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0070"/>
      </w:tblGrid>
      <w:tr w:rsidR="00033C09" w:rsidRPr="00623158" w14:paraId="40EDAFF5" w14:textId="77777777" w:rsidTr="00F80191">
        <w:tc>
          <w:tcPr>
            <w:tcW w:w="10070" w:type="dxa"/>
          </w:tcPr>
          <w:p w14:paraId="6281D866" w14:textId="77777777" w:rsidR="00033C09" w:rsidRPr="00623158" w:rsidRDefault="00033C09" w:rsidP="00F80191">
            <w:pPr>
              <w:pStyle w:val="Ttulo"/>
              <w:rPr>
                <w:lang w:val="es-ES_tradnl"/>
              </w:rPr>
            </w:pPr>
          </w:p>
          <w:p w14:paraId="2A57B6B2"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020884E3" w14:textId="77777777" w:rsidR="00033C09" w:rsidRPr="00623158" w:rsidRDefault="00033C09" w:rsidP="00F80191">
            <w:pPr>
              <w:pStyle w:val="Ttulo"/>
              <w:rPr>
                <w:lang w:val="es-ES_tradnl"/>
              </w:rPr>
            </w:pPr>
          </w:p>
          <w:p w14:paraId="1BDEB11D" w14:textId="1EAFC9C6" w:rsidR="00033C09" w:rsidRPr="00623158" w:rsidRDefault="00033C09" w:rsidP="00F80191">
            <w:pPr>
              <w:pStyle w:val="Ttulo"/>
              <w:rPr>
                <w:lang w:val="es-ES_tradnl"/>
              </w:rPr>
            </w:pPr>
            <w:r w:rsidRPr="00623158">
              <w:rPr>
                <w:lang w:val="es-ES_tradnl"/>
              </w:rPr>
              <w:t xml:space="preserve">SEDE </w:t>
            </w:r>
            <w:r w:rsidR="000C78BE">
              <w:rPr>
                <w:lang w:val="es-ES_tradnl"/>
              </w:rPr>
              <w:t>MEDELLÍN</w:t>
            </w:r>
            <w:r w:rsidRPr="00623158">
              <w:rPr>
                <w:lang w:val="es-ES_tradnl"/>
              </w:rPr>
              <w:t xml:space="preserve"> </w:t>
            </w:r>
          </w:p>
          <w:p w14:paraId="493D654D" w14:textId="77777777" w:rsidR="00033C09" w:rsidRPr="00623158" w:rsidRDefault="00033C09" w:rsidP="00F80191">
            <w:pPr>
              <w:pStyle w:val="Textoindependiente"/>
              <w:spacing w:before="4"/>
              <w:rPr>
                <w:rFonts w:ascii="Arial" w:hAnsi="Arial" w:cs="Arial"/>
                <w:b/>
                <w:sz w:val="20"/>
                <w:szCs w:val="20"/>
                <w:lang w:val="es-ES_tradnl"/>
              </w:rPr>
            </w:pPr>
          </w:p>
          <w:p w14:paraId="53641B8E"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4281F598" w14:textId="77777777" w:rsidR="00033C09" w:rsidRPr="00623158" w:rsidRDefault="00033C09" w:rsidP="00F80191">
            <w:pPr>
              <w:pStyle w:val="Textoindependiente"/>
              <w:spacing w:before="5"/>
              <w:rPr>
                <w:rFonts w:ascii="Arial" w:hAnsi="Arial" w:cs="Arial"/>
                <w:sz w:val="20"/>
                <w:szCs w:val="20"/>
                <w:lang w:val="es-ES_tradnl"/>
              </w:rPr>
            </w:pPr>
          </w:p>
          <w:p w14:paraId="0EB7AE59" w14:textId="66F97549"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404395">
              <w:rPr>
                <w:sz w:val="20"/>
                <w:szCs w:val="20"/>
                <w:lang w:val="es-ES_tradnl"/>
              </w:rPr>
              <w:t xml:space="preserve"> </w:t>
            </w:r>
            <w:r w:rsidR="00404395" w:rsidRPr="00404395">
              <w:rPr>
                <w:b w:val="0"/>
                <w:bCs w:val="0"/>
                <w:sz w:val="20"/>
                <w:szCs w:val="20"/>
                <w:lang w:val="es-ES_tradnl"/>
              </w:rPr>
              <w:t>Apoyar actividades proyecto Gestión del Conocimiento</w:t>
            </w:r>
            <w:r w:rsidR="00404395">
              <w:rPr>
                <w:b w:val="0"/>
                <w:bCs w:val="0"/>
                <w:sz w:val="20"/>
                <w:szCs w:val="20"/>
                <w:lang w:val="es-ES_tradnl"/>
              </w:rPr>
              <w:t>.</w:t>
            </w:r>
          </w:p>
          <w:p w14:paraId="37A855EA" w14:textId="5D1C5F46"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404395">
              <w:rPr>
                <w:sz w:val="20"/>
                <w:szCs w:val="20"/>
                <w:lang w:val="es-ES_tradnl"/>
              </w:rPr>
              <w:t xml:space="preserve"> </w:t>
            </w:r>
            <w:r w:rsidR="00404395" w:rsidRPr="00404395">
              <w:rPr>
                <w:b w:val="0"/>
                <w:bCs w:val="0"/>
                <w:sz w:val="20"/>
                <w:szCs w:val="20"/>
                <w:lang w:val="es-ES_tradnl"/>
              </w:rPr>
              <w:t>Decanatura</w:t>
            </w:r>
            <w:r w:rsidR="00404395">
              <w:rPr>
                <w:b w:val="0"/>
                <w:bCs w:val="0"/>
                <w:sz w:val="20"/>
                <w:szCs w:val="20"/>
                <w:lang w:val="es-ES_tradnl"/>
              </w:rPr>
              <w:t>.</w:t>
            </w:r>
          </w:p>
          <w:p w14:paraId="4FF4B3B8" w14:textId="092DE515"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C727A9">
              <w:rPr>
                <w:sz w:val="20"/>
                <w:szCs w:val="20"/>
                <w:lang w:val="es-ES_tradnl"/>
              </w:rPr>
              <w:t>138</w:t>
            </w:r>
            <w:bookmarkStart w:id="0" w:name="_GoBack"/>
            <w:bookmarkEnd w:id="0"/>
          </w:p>
          <w:p w14:paraId="799F7F25" w14:textId="677CEB12"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404395" w:rsidRPr="00404395">
              <w:rPr>
                <w:b w:val="0"/>
                <w:bCs w:val="0"/>
                <w:sz w:val="20"/>
                <w:szCs w:val="20"/>
                <w:lang w:val="es-ES_tradnl"/>
              </w:rPr>
              <w:t xml:space="preserve"> </w:t>
            </w:r>
            <w:r w:rsidR="00C03FAC">
              <w:rPr>
                <w:b w:val="0"/>
                <w:bCs w:val="0"/>
                <w:sz w:val="20"/>
                <w:szCs w:val="20"/>
                <w:lang w:val="es-ES_tradnl"/>
              </w:rPr>
              <w:t>31</w:t>
            </w:r>
            <w:r w:rsidR="00404395" w:rsidRPr="00404395">
              <w:rPr>
                <w:b w:val="0"/>
                <w:bCs w:val="0"/>
                <w:sz w:val="20"/>
                <w:szCs w:val="20"/>
                <w:lang w:val="es-ES_tradnl"/>
              </w:rPr>
              <w:t xml:space="preserve"> de m</w:t>
            </w:r>
            <w:r w:rsidR="00C03FAC">
              <w:rPr>
                <w:b w:val="0"/>
                <w:bCs w:val="0"/>
                <w:sz w:val="20"/>
                <w:szCs w:val="20"/>
                <w:lang w:val="es-ES_tradnl"/>
              </w:rPr>
              <w:t>ayo</w:t>
            </w:r>
            <w:r w:rsidR="00404395" w:rsidRPr="00404395">
              <w:rPr>
                <w:b w:val="0"/>
                <w:bCs w:val="0"/>
                <w:sz w:val="20"/>
                <w:szCs w:val="20"/>
                <w:lang w:val="es-ES_tradnl"/>
              </w:rPr>
              <w:t xml:space="preserve"> de 2023</w:t>
            </w:r>
            <w:r w:rsidR="00404395">
              <w:rPr>
                <w:b w:val="0"/>
                <w:bCs w:val="0"/>
                <w:sz w:val="20"/>
                <w:szCs w:val="20"/>
                <w:lang w:val="es-ES_tradnl"/>
              </w:rPr>
              <w:t>.</w:t>
            </w:r>
          </w:p>
          <w:p w14:paraId="76DD9E75" w14:textId="5B3274B7"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00404395" w:rsidRPr="00404395">
              <w:rPr>
                <w:b w:val="0"/>
                <w:bCs w:val="0"/>
                <w:sz w:val="20"/>
                <w:szCs w:val="20"/>
                <w:lang w:val="es-ES_tradnl"/>
              </w:rPr>
              <w:t>gestión administrativa</w:t>
            </w:r>
            <w:r w:rsidR="00404395">
              <w:rPr>
                <w:b w:val="0"/>
                <w:bCs w:val="0"/>
                <w:sz w:val="20"/>
                <w:szCs w:val="20"/>
                <w:lang w:val="es-ES_tradnl"/>
              </w:rPr>
              <w:t>.</w:t>
            </w:r>
          </w:p>
          <w:p w14:paraId="2F14DDA0" w14:textId="77777777" w:rsidR="00033C09" w:rsidRPr="00623158" w:rsidRDefault="00033C09" w:rsidP="00F80191">
            <w:pPr>
              <w:pStyle w:val="Textoindependiente"/>
              <w:rPr>
                <w:rFonts w:ascii="Arial" w:hAnsi="Arial" w:cs="Arial"/>
                <w:b/>
                <w:sz w:val="20"/>
                <w:szCs w:val="20"/>
                <w:lang w:val="es-ES_tradnl"/>
              </w:rPr>
            </w:pPr>
          </w:p>
          <w:p w14:paraId="4E8704FD" w14:textId="00D73933"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Pregrado</w:t>
            </w:r>
          </w:p>
          <w:p w14:paraId="2CD72ACA" w14:textId="77777777" w:rsidR="00033C09" w:rsidRPr="00623158" w:rsidRDefault="00033C09" w:rsidP="00F80191">
            <w:pPr>
              <w:pStyle w:val="Textoindependiente"/>
              <w:rPr>
                <w:rFonts w:ascii="Arial" w:hAnsi="Arial" w:cs="Arial"/>
                <w:sz w:val="20"/>
                <w:szCs w:val="20"/>
                <w:lang w:val="es-ES_tradnl"/>
              </w:rPr>
            </w:pPr>
          </w:p>
          <w:p w14:paraId="559148CB" w14:textId="07C436F7"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C03FAC" w:rsidRPr="00C03FAC">
              <w:rPr>
                <w:b w:val="0"/>
                <w:sz w:val="20"/>
                <w:szCs w:val="20"/>
                <w:lang w:val="es-ES_tradnl"/>
              </w:rPr>
              <w:t>3</w:t>
            </w:r>
            <w:r w:rsidR="00EA52C6" w:rsidRPr="00EA52C6">
              <w:rPr>
                <w:b w:val="0"/>
                <w:bCs w:val="0"/>
                <w:sz w:val="20"/>
                <w:szCs w:val="20"/>
                <w:lang w:val="es-ES_tradnl"/>
              </w:rPr>
              <w:t xml:space="preserve"> (</w:t>
            </w:r>
            <w:r w:rsidR="00C03FAC">
              <w:rPr>
                <w:b w:val="0"/>
                <w:bCs w:val="0"/>
                <w:sz w:val="20"/>
                <w:szCs w:val="20"/>
                <w:lang w:val="es-ES_tradnl"/>
              </w:rPr>
              <w:t>tres</w:t>
            </w:r>
            <w:r w:rsidR="00EA52C6" w:rsidRPr="00EA52C6">
              <w:rPr>
                <w:b w:val="0"/>
                <w:bCs w:val="0"/>
                <w:sz w:val="20"/>
                <w:szCs w:val="20"/>
                <w:lang w:val="es-ES_tradnl"/>
              </w:rPr>
              <w:t>)</w:t>
            </w:r>
          </w:p>
          <w:p w14:paraId="41A2838A" w14:textId="77777777" w:rsidR="00033C09" w:rsidRPr="00623158" w:rsidRDefault="00033C09" w:rsidP="00F80191">
            <w:pPr>
              <w:pStyle w:val="Textoindependiente"/>
              <w:rPr>
                <w:rFonts w:ascii="Arial" w:hAnsi="Arial" w:cs="Arial"/>
                <w:sz w:val="20"/>
                <w:szCs w:val="20"/>
                <w:lang w:val="es-ES_tradnl"/>
              </w:rPr>
            </w:pPr>
          </w:p>
          <w:p w14:paraId="129D1F46"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30C5879D"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24F05AF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33DD9F47" w14:textId="77777777" w:rsidR="00033C09" w:rsidRPr="00623158" w:rsidRDefault="00033C09" w:rsidP="00F80191">
            <w:pPr>
              <w:pStyle w:val="Textoindependiente"/>
              <w:jc w:val="both"/>
              <w:rPr>
                <w:rFonts w:ascii="Arial" w:hAnsi="Arial" w:cs="Arial"/>
                <w:sz w:val="20"/>
                <w:szCs w:val="20"/>
                <w:lang w:val="es-ES_tradnl"/>
              </w:rPr>
            </w:pPr>
          </w:p>
          <w:p w14:paraId="58342475"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14:paraId="63678926" w14:textId="77777777" w:rsidR="00033C09" w:rsidRPr="00623158" w:rsidRDefault="00033C09" w:rsidP="00F80191">
            <w:pPr>
              <w:pStyle w:val="Textoindependiente"/>
              <w:jc w:val="both"/>
              <w:rPr>
                <w:rFonts w:ascii="Arial" w:hAnsi="Arial" w:cs="Arial"/>
                <w:sz w:val="20"/>
                <w:szCs w:val="20"/>
                <w:lang w:val="es-ES_tradnl"/>
              </w:rPr>
            </w:pPr>
          </w:p>
          <w:p w14:paraId="16055F2F"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67214286" w14:textId="77777777" w:rsidR="00033C09" w:rsidRPr="00623158" w:rsidRDefault="00033C09" w:rsidP="00F80191">
            <w:pPr>
              <w:pStyle w:val="Textoindependiente"/>
              <w:jc w:val="both"/>
              <w:rPr>
                <w:rFonts w:ascii="Arial" w:hAnsi="Arial" w:cs="Arial"/>
                <w:sz w:val="20"/>
                <w:szCs w:val="20"/>
                <w:lang w:val="es-ES_tradnl"/>
              </w:rPr>
            </w:pPr>
          </w:p>
          <w:p w14:paraId="0201EE3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1F1C7E29" w14:textId="77777777" w:rsidR="00033C09" w:rsidRPr="00623158" w:rsidRDefault="00033C09" w:rsidP="00F80191">
            <w:pPr>
              <w:pStyle w:val="Textoindependiente"/>
              <w:jc w:val="both"/>
              <w:rPr>
                <w:rFonts w:ascii="Arial" w:hAnsi="Arial" w:cs="Arial"/>
                <w:sz w:val="20"/>
                <w:szCs w:val="20"/>
                <w:lang w:val="es-ES_tradnl"/>
              </w:rPr>
            </w:pPr>
          </w:p>
          <w:p w14:paraId="2320BDFF"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3A25949D" w14:textId="77777777" w:rsidR="00033C09" w:rsidRPr="00623158" w:rsidRDefault="00033C09" w:rsidP="00F80191">
            <w:pPr>
              <w:pStyle w:val="Textoindependiente"/>
              <w:jc w:val="both"/>
              <w:rPr>
                <w:rFonts w:ascii="Arial" w:hAnsi="Arial" w:cs="Arial"/>
                <w:sz w:val="20"/>
                <w:szCs w:val="20"/>
                <w:lang w:val="es-ES_tradnl"/>
              </w:rPr>
            </w:pPr>
          </w:p>
          <w:p w14:paraId="4EC30E9F"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2C14BD75" w14:textId="77777777" w:rsidR="00033C09" w:rsidRPr="00623158" w:rsidRDefault="00033C09" w:rsidP="00F80191">
            <w:pPr>
              <w:pStyle w:val="Textoindependiente"/>
              <w:jc w:val="both"/>
              <w:rPr>
                <w:rFonts w:ascii="Arial" w:hAnsi="Arial" w:cs="Arial"/>
                <w:sz w:val="20"/>
                <w:szCs w:val="20"/>
                <w:lang w:val="es-ES_tradnl"/>
              </w:rPr>
            </w:pPr>
          </w:p>
          <w:p w14:paraId="32B50739"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65E2E7C0" w14:textId="77777777" w:rsidR="00033C09" w:rsidRPr="00623158" w:rsidRDefault="00033C09" w:rsidP="00F80191">
            <w:pPr>
              <w:pStyle w:val="Textoindependiente"/>
              <w:jc w:val="both"/>
              <w:rPr>
                <w:rFonts w:ascii="Arial" w:hAnsi="Arial" w:cs="Arial"/>
                <w:sz w:val="20"/>
                <w:szCs w:val="20"/>
                <w:lang w:val="es-ES_tradnl"/>
              </w:rPr>
            </w:pPr>
          </w:p>
          <w:p w14:paraId="4CE1ACFB"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8B5F92C"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4824B43F" w14:textId="77777777" w:rsidR="00033C09" w:rsidRPr="00623158" w:rsidRDefault="00033C09" w:rsidP="00F80191">
            <w:pPr>
              <w:pStyle w:val="Textoindependiente"/>
              <w:jc w:val="both"/>
              <w:rPr>
                <w:rFonts w:ascii="Arial" w:hAnsi="Arial" w:cs="Arial"/>
                <w:sz w:val="20"/>
                <w:szCs w:val="20"/>
                <w:lang w:val="es-ES_tradnl"/>
              </w:rPr>
            </w:pPr>
          </w:p>
          <w:p w14:paraId="4323B59F"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4BFB5B58" w14:textId="77777777" w:rsidR="00033C09" w:rsidRPr="00623158" w:rsidRDefault="00033C09" w:rsidP="00F80191">
            <w:pPr>
              <w:pStyle w:val="Textoindependiente"/>
              <w:ind w:left="469"/>
              <w:jc w:val="both"/>
              <w:rPr>
                <w:rFonts w:ascii="Arial" w:hAnsi="Arial" w:cs="Arial"/>
                <w:sz w:val="20"/>
                <w:szCs w:val="20"/>
                <w:lang w:val="es-ES_tradnl"/>
              </w:rPr>
            </w:pPr>
          </w:p>
          <w:p w14:paraId="04EC1CDC"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711BC7E3" w14:textId="77777777" w:rsidR="00033C09" w:rsidRPr="00623158" w:rsidRDefault="00033C09" w:rsidP="00F80191">
            <w:pPr>
              <w:pStyle w:val="Textoindependiente"/>
              <w:ind w:left="851"/>
              <w:jc w:val="both"/>
              <w:rPr>
                <w:rFonts w:ascii="Arial" w:hAnsi="Arial" w:cs="Arial"/>
                <w:sz w:val="20"/>
                <w:szCs w:val="20"/>
                <w:lang w:val="es-ES_tradnl"/>
              </w:rPr>
            </w:pPr>
          </w:p>
          <w:p w14:paraId="51D0307F"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3AE15AAB" w14:textId="77777777" w:rsidR="00033C09" w:rsidRPr="00623158" w:rsidRDefault="00033C09" w:rsidP="00F80191">
            <w:pPr>
              <w:pStyle w:val="Textoindependiente"/>
              <w:ind w:left="851"/>
              <w:jc w:val="both"/>
              <w:rPr>
                <w:rFonts w:ascii="Arial" w:hAnsi="Arial" w:cs="Arial"/>
                <w:sz w:val="20"/>
                <w:szCs w:val="20"/>
                <w:lang w:val="es-ES_tradnl"/>
              </w:rPr>
            </w:pPr>
          </w:p>
          <w:p w14:paraId="7260267D"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6DB1777A" w14:textId="77777777" w:rsidR="00033C09" w:rsidRPr="00623158" w:rsidRDefault="00033C09" w:rsidP="00F80191">
            <w:pPr>
              <w:pStyle w:val="Textoindependiente"/>
              <w:jc w:val="both"/>
              <w:rPr>
                <w:rFonts w:ascii="Arial" w:hAnsi="Arial" w:cs="Arial"/>
                <w:sz w:val="20"/>
                <w:szCs w:val="20"/>
                <w:lang w:val="es-ES_tradnl"/>
              </w:rPr>
            </w:pPr>
          </w:p>
          <w:p w14:paraId="4C417D14" w14:textId="32F156F0" w:rsidR="00033C09" w:rsidRPr="00623158" w:rsidRDefault="00033C09" w:rsidP="00F80191">
            <w:pPr>
              <w:jc w:val="both"/>
              <w:rPr>
                <w:color w:val="A6A6A6" w:themeColor="background1" w:themeShade="A6"/>
                <w:sz w:val="20"/>
                <w:szCs w:val="20"/>
                <w:lang w:val="es-ES_tradnl"/>
              </w:rPr>
            </w:pPr>
            <w:r w:rsidRPr="00623158">
              <w:rPr>
                <w:b/>
                <w:bCs/>
                <w:sz w:val="20"/>
                <w:szCs w:val="20"/>
                <w:lang w:val="es-ES_tradnl"/>
              </w:rPr>
              <w:t>4. Perfil:</w:t>
            </w:r>
            <w:r w:rsidRPr="00623158">
              <w:rPr>
                <w:sz w:val="20"/>
                <w:szCs w:val="20"/>
                <w:lang w:val="es-ES_tradnl"/>
              </w:rPr>
              <w:t xml:space="preserve"> </w:t>
            </w:r>
          </w:p>
          <w:p w14:paraId="0CE5AD1E" w14:textId="4B948DAB" w:rsidR="00404395" w:rsidRPr="00EA52C6" w:rsidRDefault="00404395" w:rsidP="00404395">
            <w:pPr>
              <w:pStyle w:val="Textoindependiente"/>
              <w:numPr>
                <w:ilvl w:val="0"/>
                <w:numId w:val="4"/>
              </w:numPr>
              <w:spacing w:before="76" w:line="328" w:lineRule="auto"/>
              <w:ind w:right="164"/>
              <w:jc w:val="both"/>
              <w:rPr>
                <w:rFonts w:ascii="Arial" w:hAnsi="Arial" w:cs="Arial"/>
                <w:sz w:val="20"/>
                <w:szCs w:val="20"/>
                <w:lang w:val="es-ES_tradnl"/>
              </w:rPr>
            </w:pPr>
            <w:r w:rsidRPr="00EA52C6">
              <w:rPr>
                <w:rFonts w:ascii="Arial" w:hAnsi="Arial" w:cs="Arial"/>
                <w:sz w:val="20"/>
                <w:szCs w:val="20"/>
                <w:lang w:val="es-ES_tradnl"/>
              </w:rPr>
              <w:t>Ser estudiante activo de Ingeniería Administrativa o Ingeniería Industrial</w:t>
            </w:r>
            <w:r w:rsidR="00EA52C6" w:rsidRPr="00EA52C6">
              <w:rPr>
                <w:rFonts w:ascii="Arial" w:hAnsi="Arial" w:cs="Arial"/>
                <w:sz w:val="20"/>
                <w:szCs w:val="20"/>
                <w:lang w:val="es-ES_tradnl"/>
              </w:rPr>
              <w:t>.</w:t>
            </w:r>
          </w:p>
          <w:p w14:paraId="68D726E6" w14:textId="24668B07" w:rsidR="00EA52C6" w:rsidRPr="00EA52C6" w:rsidRDefault="00EA52C6" w:rsidP="00EA52C6">
            <w:pPr>
              <w:pStyle w:val="Textoindependiente"/>
              <w:numPr>
                <w:ilvl w:val="0"/>
                <w:numId w:val="4"/>
              </w:numPr>
              <w:spacing w:before="76" w:line="328" w:lineRule="auto"/>
              <w:ind w:right="164"/>
              <w:jc w:val="both"/>
              <w:rPr>
                <w:rFonts w:ascii="Arial" w:hAnsi="Arial" w:cs="Arial"/>
                <w:sz w:val="20"/>
                <w:szCs w:val="20"/>
                <w:lang w:val="es-ES_tradnl"/>
              </w:rPr>
            </w:pPr>
            <w:r>
              <w:rPr>
                <w:rFonts w:ascii="Arial" w:hAnsi="Arial" w:cs="Arial"/>
                <w:sz w:val="20"/>
                <w:szCs w:val="20"/>
                <w:lang w:val="es-ES_tradnl"/>
              </w:rPr>
              <w:t>Tener un p</w:t>
            </w:r>
            <w:r w:rsidR="00404395" w:rsidRPr="00EA52C6">
              <w:rPr>
                <w:rFonts w:ascii="Arial" w:hAnsi="Arial" w:cs="Arial"/>
                <w:sz w:val="20"/>
                <w:szCs w:val="20"/>
                <w:lang w:val="es-ES_tradnl"/>
              </w:rPr>
              <w:t xml:space="preserve">orcentaje de avance en su programa académico igual o superior al </w:t>
            </w:r>
            <w:r w:rsidR="00172178">
              <w:rPr>
                <w:rFonts w:ascii="Arial" w:hAnsi="Arial" w:cs="Arial"/>
                <w:sz w:val="20"/>
                <w:szCs w:val="20"/>
                <w:lang w:val="es-ES_tradnl"/>
              </w:rPr>
              <w:t>50</w:t>
            </w:r>
            <w:r w:rsidRPr="00EA52C6">
              <w:rPr>
                <w:rFonts w:ascii="Arial" w:hAnsi="Arial" w:cs="Arial"/>
                <w:sz w:val="20"/>
                <w:szCs w:val="20"/>
                <w:lang w:val="es-ES_tradnl"/>
              </w:rPr>
              <w:t>%.</w:t>
            </w:r>
          </w:p>
          <w:p w14:paraId="4627062F" w14:textId="4E6FCA21" w:rsidR="00EA52C6" w:rsidRPr="00EA52C6" w:rsidRDefault="00EA52C6" w:rsidP="00EA52C6">
            <w:pPr>
              <w:pStyle w:val="Textoindependiente"/>
              <w:numPr>
                <w:ilvl w:val="0"/>
                <w:numId w:val="4"/>
              </w:numPr>
              <w:spacing w:before="76" w:line="328" w:lineRule="auto"/>
              <w:ind w:right="164"/>
              <w:jc w:val="both"/>
              <w:rPr>
                <w:rFonts w:ascii="Arial" w:hAnsi="Arial" w:cs="Arial"/>
                <w:sz w:val="20"/>
                <w:szCs w:val="20"/>
                <w:lang w:val="es-ES_tradnl"/>
              </w:rPr>
            </w:pPr>
            <w:r w:rsidRPr="00EA52C6">
              <w:rPr>
                <w:rFonts w:ascii="Arial" w:hAnsi="Arial" w:cs="Arial"/>
                <w:sz w:val="20"/>
                <w:szCs w:val="20"/>
                <w:lang w:val="es-ES_tradnl"/>
              </w:rPr>
              <w:t xml:space="preserve">Haber participado en proyectos o </w:t>
            </w:r>
            <w:r>
              <w:rPr>
                <w:rFonts w:ascii="Arial" w:hAnsi="Arial" w:cs="Arial"/>
                <w:sz w:val="20"/>
                <w:szCs w:val="20"/>
                <w:lang w:val="es-ES_tradnl"/>
              </w:rPr>
              <w:t xml:space="preserve">realizado </w:t>
            </w:r>
            <w:r w:rsidRPr="00EA52C6">
              <w:rPr>
                <w:rFonts w:ascii="Arial" w:hAnsi="Arial" w:cs="Arial"/>
                <w:sz w:val="20"/>
                <w:szCs w:val="20"/>
                <w:lang w:val="es-ES_tradnl"/>
              </w:rPr>
              <w:t xml:space="preserve">actividades organizacionales a través de PAE </w:t>
            </w:r>
            <w:r>
              <w:rPr>
                <w:rFonts w:ascii="Arial" w:hAnsi="Arial" w:cs="Arial"/>
                <w:sz w:val="20"/>
                <w:szCs w:val="20"/>
                <w:lang w:val="es-ES_tradnl"/>
              </w:rPr>
              <w:t>y/</w:t>
            </w:r>
            <w:r w:rsidRPr="00EA52C6">
              <w:rPr>
                <w:rFonts w:ascii="Arial" w:hAnsi="Arial" w:cs="Arial"/>
                <w:sz w:val="20"/>
                <w:szCs w:val="20"/>
                <w:lang w:val="es-ES_tradnl"/>
              </w:rPr>
              <w:t xml:space="preserve">o semilleros </w:t>
            </w:r>
            <w:r>
              <w:rPr>
                <w:rFonts w:ascii="Arial" w:hAnsi="Arial" w:cs="Arial"/>
                <w:sz w:val="20"/>
                <w:szCs w:val="20"/>
                <w:lang w:val="es-ES_tradnl"/>
              </w:rPr>
              <w:t>y/</w:t>
            </w:r>
            <w:r w:rsidRPr="00EA52C6">
              <w:rPr>
                <w:rFonts w:ascii="Arial" w:hAnsi="Arial" w:cs="Arial"/>
                <w:sz w:val="20"/>
                <w:szCs w:val="20"/>
                <w:lang w:val="es-ES_tradnl"/>
              </w:rPr>
              <w:t xml:space="preserve">o grupos estudiantiles </w:t>
            </w:r>
            <w:r>
              <w:rPr>
                <w:rFonts w:ascii="Arial" w:hAnsi="Arial" w:cs="Arial"/>
                <w:sz w:val="20"/>
                <w:szCs w:val="20"/>
                <w:lang w:val="es-ES_tradnl"/>
              </w:rPr>
              <w:t>y/</w:t>
            </w:r>
            <w:r w:rsidRPr="00EA52C6">
              <w:rPr>
                <w:rFonts w:ascii="Arial" w:hAnsi="Arial" w:cs="Arial"/>
                <w:sz w:val="20"/>
                <w:szCs w:val="20"/>
                <w:lang w:val="es-ES_tradnl"/>
              </w:rPr>
              <w:t xml:space="preserve">o consultorías </w:t>
            </w:r>
            <w:r>
              <w:rPr>
                <w:rFonts w:ascii="Arial" w:hAnsi="Arial" w:cs="Arial"/>
                <w:sz w:val="20"/>
                <w:szCs w:val="20"/>
                <w:lang w:val="es-ES_tradnl"/>
              </w:rPr>
              <w:t>y/</w:t>
            </w:r>
            <w:r w:rsidRPr="00EA52C6">
              <w:rPr>
                <w:rFonts w:ascii="Arial" w:hAnsi="Arial" w:cs="Arial"/>
                <w:sz w:val="20"/>
                <w:szCs w:val="20"/>
                <w:lang w:val="es-ES_tradnl"/>
              </w:rPr>
              <w:t>o como estudiante auxiliar en dependencias de la Universidad.</w:t>
            </w:r>
          </w:p>
          <w:p w14:paraId="0D5AB8CB" w14:textId="6C6FF1D3" w:rsidR="00404395" w:rsidRDefault="00404395" w:rsidP="00F80191">
            <w:pPr>
              <w:pStyle w:val="Textoindependiente"/>
              <w:spacing w:before="76" w:line="328" w:lineRule="auto"/>
              <w:ind w:left="110" w:right="164"/>
              <w:jc w:val="both"/>
              <w:rPr>
                <w:rFonts w:ascii="Arial" w:hAnsi="Arial" w:cs="Arial"/>
                <w:sz w:val="20"/>
                <w:szCs w:val="20"/>
                <w:lang w:val="es-ES_tradnl"/>
              </w:rPr>
            </w:pPr>
          </w:p>
          <w:p w14:paraId="1D9D20B1" w14:textId="77777777" w:rsidR="00404395" w:rsidRPr="00623158" w:rsidRDefault="00404395" w:rsidP="00F80191">
            <w:pPr>
              <w:pStyle w:val="Textoindependiente"/>
              <w:spacing w:before="76" w:line="328" w:lineRule="auto"/>
              <w:ind w:left="110" w:right="164"/>
              <w:jc w:val="both"/>
              <w:rPr>
                <w:rFonts w:ascii="Arial" w:hAnsi="Arial" w:cs="Arial"/>
                <w:sz w:val="20"/>
                <w:szCs w:val="20"/>
                <w:lang w:val="es-ES_tradnl"/>
              </w:rPr>
            </w:pPr>
          </w:p>
          <w:p w14:paraId="46B40C5C" w14:textId="4760988C" w:rsidR="00033C09" w:rsidRDefault="00033C09" w:rsidP="00EA52C6">
            <w:pPr>
              <w:pStyle w:val="Ttulo1"/>
              <w:numPr>
                <w:ilvl w:val="0"/>
                <w:numId w:val="2"/>
              </w:numPr>
              <w:tabs>
                <w:tab w:val="left" w:pos="311"/>
              </w:tabs>
              <w:outlineLvl w:val="0"/>
              <w:rPr>
                <w:sz w:val="20"/>
                <w:szCs w:val="20"/>
                <w:lang w:val="es-ES_tradnl"/>
              </w:rPr>
            </w:pPr>
            <w:r w:rsidRPr="00623158">
              <w:rPr>
                <w:sz w:val="20"/>
                <w:szCs w:val="20"/>
                <w:lang w:val="es-ES_tradnl"/>
              </w:rPr>
              <w:t xml:space="preserve">Actividades a desarrollar: </w:t>
            </w:r>
          </w:p>
          <w:p w14:paraId="5B2F79CD" w14:textId="5FC8FBFD" w:rsidR="00EA52C6" w:rsidRDefault="00EA52C6" w:rsidP="00EA52C6">
            <w:pPr>
              <w:pStyle w:val="Ttulo1"/>
              <w:tabs>
                <w:tab w:val="left" w:pos="311"/>
              </w:tabs>
              <w:outlineLvl w:val="0"/>
              <w:rPr>
                <w:sz w:val="20"/>
                <w:szCs w:val="20"/>
                <w:lang w:val="es-ES_tradnl"/>
              </w:rPr>
            </w:pPr>
          </w:p>
          <w:p w14:paraId="4E5D1FA0" w14:textId="49DA2276" w:rsidR="00EA52C6" w:rsidRPr="007D0E1F" w:rsidRDefault="00EA52C6" w:rsidP="007D0E1F">
            <w:pPr>
              <w:pStyle w:val="Ttulo1"/>
              <w:numPr>
                <w:ilvl w:val="0"/>
                <w:numId w:val="6"/>
              </w:numPr>
              <w:tabs>
                <w:tab w:val="left" w:pos="311"/>
              </w:tabs>
              <w:outlineLvl w:val="0"/>
              <w:rPr>
                <w:b w:val="0"/>
                <w:bCs w:val="0"/>
                <w:sz w:val="20"/>
                <w:szCs w:val="20"/>
                <w:lang w:val="es-ES_tradnl"/>
              </w:rPr>
            </w:pPr>
            <w:r w:rsidRPr="007D0E1F">
              <w:rPr>
                <w:b w:val="0"/>
                <w:bCs w:val="0"/>
                <w:sz w:val="20"/>
                <w:szCs w:val="20"/>
                <w:lang w:val="es-ES_tradnl"/>
              </w:rPr>
              <w:t>Recolección de información primaria y secundaria para el proyecto.</w:t>
            </w:r>
          </w:p>
          <w:p w14:paraId="56B4E0E2" w14:textId="1846D825" w:rsidR="00EA52C6" w:rsidRPr="007D0E1F" w:rsidRDefault="00EA52C6" w:rsidP="007D0E1F">
            <w:pPr>
              <w:pStyle w:val="Ttulo1"/>
              <w:numPr>
                <w:ilvl w:val="0"/>
                <w:numId w:val="6"/>
              </w:numPr>
              <w:tabs>
                <w:tab w:val="left" w:pos="311"/>
              </w:tabs>
              <w:outlineLvl w:val="0"/>
              <w:rPr>
                <w:b w:val="0"/>
                <w:bCs w:val="0"/>
                <w:sz w:val="20"/>
                <w:szCs w:val="20"/>
                <w:lang w:val="es-ES_tradnl"/>
              </w:rPr>
            </w:pPr>
            <w:r w:rsidRPr="007D0E1F">
              <w:rPr>
                <w:b w:val="0"/>
                <w:bCs w:val="0"/>
                <w:sz w:val="20"/>
                <w:szCs w:val="20"/>
                <w:lang w:val="es-ES_tradnl"/>
              </w:rPr>
              <w:t>Ejecutar actividades orientadas a identificar los aspectos a mejorar en el objeto de estudio.</w:t>
            </w:r>
          </w:p>
          <w:p w14:paraId="2ACAFDCB" w14:textId="4A74C248" w:rsidR="00EA52C6" w:rsidRPr="007D0E1F" w:rsidRDefault="007D0E1F" w:rsidP="007D0E1F">
            <w:pPr>
              <w:pStyle w:val="Ttulo1"/>
              <w:numPr>
                <w:ilvl w:val="0"/>
                <w:numId w:val="6"/>
              </w:numPr>
              <w:tabs>
                <w:tab w:val="left" w:pos="311"/>
              </w:tabs>
              <w:outlineLvl w:val="0"/>
              <w:rPr>
                <w:b w:val="0"/>
                <w:bCs w:val="0"/>
                <w:sz w:val="20"/>
                <w:szCs w:val="20"/>
                <w:lang w:val="es-ES_tradnl"/>
              </w:rPr>
            </w:pPr>
            <w:r>
              <w:rPr>
                <w:b w:val="0"/>
                <w:bCs w:val="0"/>
                <w:sz w:val="20"/>
                <w:szCs w:val="20"/>
                <w:lang w:val="es-ES_tradnl"/>
              </w:rPr>
              <w:t>Apoyar en el análisis y la evaluación de</w:t>
            </w:r>
            <w:r w:rsidR="00EA52C6" w:rsidRPr="007D0E1F">
              <w:rPr>
                <w:b w:val="0"/>
                <w:bCs w:val="0"/>
                <w:sz w:val="20"/>
                <w:szCs w:val="20"/>
                <w:lang w:val="es-ES_tradnl"/>
              </w:rPr>
              <w:t xml:space="preserve"> las posibles alternativas para resolver los problemas detectados. </w:t>
            </w:r>
          </w:p>
          <w:p w14:paraId="3C77FD8A" w14:textId="45435966" w:rsidR="00EA52C6" w:rsidRDefault="007D0E1F" w:rsidP="007D0E1F">
            <w:pPr>
              <w:pStyle w:val="Ttulo1"/>
              <w:numPr>
                <w:ilvl w:val="0"/>
                <w:numId w:val="6"/>
              </w:numPr>
              <w:tabs>
                <w:tab w:val="left" w:pos="311"/>
              </w:tabs>
              <w:outlineLvl w:val="0"/>
              <w:rPr>
                <w:b w:val="0"/>
                <w:bCs w:val="0"/>
                <w:sz w:val="20"/>
                <w:szCs w:val="20"/>
                <w:lang w:val="es-ES_tradnl"/>
              </w:rPr>
            </w:pPr>
            <w:r>
              <w:rPr>
                <w:b w:val="0"/>
                <w:bCs w:val="0"/>
                <w:sz w:val="20"/>
                <w:szCs w:val="20"/>
                <w:lang w:val="es-ES_tradnl"/>
              </w:rPr>
              <w:t>Aportar en la generación de</w:t>
            </w:r>
            <w:r w:rsidR="00EA52C6" w:rsidRPr="007D0E1F">
              <w:rPr>
                <w:b w:val="0"/>
                <w:bCs w:val="0"/>
                <w:sz w:val="20"/>
                <w:szCs w:val="20"/>
                <w:lang w:val="es-ES_tradnl"/>
              </w:rPr>
              <w:t xml:space="preserve"> conclusiones que incorporen los resultados del diagnóstico orientadas a mejorar a la situación actual </w:t>
            </w:r>
            <w:r w:rsidRPr="007D0E1F">
              <w:rPr>
                <w:b w:val="0"/>
                <w:bCs w:val="0"/>
                <w:sz w:val="20"/>
                <w:szCs w:val="20"/>
                <w:lang w:val="es-ES_tradnl"/>
              </w:rPr>
              <w:t>en relación con el</w:t>
            </w:r>
            <w:r w:rsidR="00EA52C6" w:rsidRPr="007D0E1F">
              <w:rPr>
                <w:b w:val="0"/>
                <w:bCs w:val="0"/>
                <w:sz w:val="20"/>
                <w:szCs w:val="20"/>
                <w:lang w:val="es-ES_tradnl"/>
              </w:rPr>
              <w:t xml:space="preserve"> objetivo inicialmente definido.</w:t>
            </w:r>
          </w:p>
          <w:p w14:paraId="43C97413" w14:textId="77777777" w:rsidR="007D0E1F" w:rsidRPr="007D0E1F" w:rsidRDefault="007D0E1F" w:rsidP="007D0E1F">
            <w:pPr>
              <w:pStyle w:val="Ttulo1"/>
              <w:tabs>
                <w:tab w:val="left" w:pos="311"/>
              </w:tabs>
              <w:ind w:left="360" w:firstLine="0"/>
              <w:outlineLvl w:val="0"/>
              <w:rPr>
                <w:b w:val="0"/>
                <w:bCs w:val="0"/>
                <w:sz w:val="20"/>
                <w:szCs w:val="20"/>
                <w:lang w:val="es-ES_tradnl"/>
              </w:rPr>
            </w:pPr>
          </w:p>
          <w:p w14:paraId="6241FCEF" w14:textId="4F0633B9" w:rsidR="00EA52C6" w:rsidRPr="00623158" w:rsidRDefault="00EA52C6" w:rsidP="00EA52C6">
            <w:pPr>
              <w:pStyle w:val="Ttulo1"/>
              <w:tabs>
                <w:tab w:val="left" w:pos="311"/>
              </w:tabs>
              <w:outlineLvl w:val="0"/>
              <w:rPr>
                <w:sz w:val="20"/>
                <w:szCs w:val="20"/>
                <w:lang w:val="es-ES_tradnl"/>
              </w:rPr>
            </w:pPr>
          </w:p>
          <w:p w14:paraId="044AF5AD" w14:textId="77777777" w:rsidR="00033C09" w:rsidRPr="00623158" w:rsidRDefault="00033C09" w:rsidP="00F80191">
            <w:pPr>
              <w:pStyle w:val="Textoindependiente"/>
              <w:rPr>
                <w:rFonts w:ascii="Arial" w:hAnsi="Arial" w:cs="Arial"/>
                <w:sz w:val="20"/>
                <w:szCs w:val="20"/>
                <w:lang w:val="es-ES_tradnl"/>
              </w:rPr>
            </w:pPr>
          </w:p>
          <w:p w14:paraId="4ABF8F91" w14:textId="77F33902"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7D0E1F" w:rsidRPr="007D0E1F">
              <w:rPr>
                <w:b w:val="0"/>
                <w:bCs w:val="0"/>
                <w:sz w:val="20"/>
                <w:szCs w:val="20"/>
                <w:lang w:val="es-ES_tradnl"/>
              </w:rPr>
              <w:t>Presencial</w:t>
            </w:r>
          </w:p>
          <w:p w14:paraId="31F37D7A"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652175F4" w14:textId="3A0133DB" w:rsidR="00033C09" w:rsidRPr="007D0E1F" w:rsidRDefault="00033C09" w:rsidP="00F80191">
            <w:pPr>
              <w:tabs>
                <w:tab w:val="left" w:pos="311"/>
              </w:tabs>
              <w:spacing w:before="130"/>
              <w:rPr>
                <w:rFonts w:ascii="Arial" w:hAnsi="Arial" w:cs="Arial"/>
                <w:bCs/>
                <w:sz w:val="20"/>
                <w:szCs w:val="20"/>
                <w:lang w:val="es-ES_tradnl"/>
              </w:rPr>
            </w:pPr>
            <w:r w:rsidRPr="00623158">
              <w:rPr>
                <w:rFonts w:ascii="Arial" w:hAnsi="Arial" w:cs="Arial"/>
                <w:b/>
                <w:sz w:val="20"/>
                <w:szCs w:val="20"/>
                <w:lang w:val="es-ES_tradnl"/>
              </w:rPr>
              <w:t xml:space="preserve">7. Disponibilidad de tiempo requerida: </w:t>
            </w:r>
            <w:r w:rsidR="007D0E1F" w:rsidRPr="007D0E1F">
              <w:rPr>
                <w:rFonts w:ascii="Arial" w:hAnsi="Arial" w:cs="Arial"/>
                <w:bCs/>
                <w:sz w:val="20"/>
                <w:szCs w:val="20"/>
                <w:lang w:val="es-ES_tradnl"/>
              </w:rPr>
              <w:t>20</w:t>
            </w:r>
          </w:p>
          <w:p w14:paraId="4FB6FA2A"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7DFB5204" w14:textId="6372B9A0"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7D0E1F" w:rsidRPr="007D0E1F">
              <w:rPr>
                <w:rFonts w:ascii="Arial" w:hAnsi="Arial" w:cs="Arial"/>
                <w:bCs/>
                <w:sz w:val="20"/>
                <w:szCs w:val="20"/>
                <w:lang w:val="es-ES_tradnl"/>
              </w:rPr>
              <w:t>1 (un)</w:t>
            </w:r>
            <w:r w:rsidRPr="007D0E1F">
              <w:rPr>
                <w:rFonts w:ascii="Arial" w:hAnsi="Arial" w:cs="Arial"/>
                <w:bCs/>
                <w:color w:val="A6A6A6" w:themeColor="background1" w:themeShade="A6"/>
                <w:sz w:val="20"/>
                <w:szCs w:val="20"/>
                <w:lang w:val="es-ES_tradnl"/>
              </w:rPr>
              <w:t xml:space="preserve"> </w:t>
            </w:r>
            <w:r w:rsidRPr="007D0E1F">
              <w:rPr>
                <w:rFonts w:ascii="Arial" w:hAnsi="Arial" w:cs="Arial"/>
                <w:bCs/>
                <w:sz w:val="20"/>
                <w:szCs w:val="20"/>
                <w:lang w:val="es-ES_tradnl"/>
              </w:rPr>
              <w:t>salario mínimo legal mensual vigente.</w:t>
            </w:r>
          </w:p>
          <w:p w14:paraId="2D8654BF" w14:textId="77777777"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p>
          <w:p w14:paraId="156DEF71" w14:textId="6F855046"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p>
          <w:p w14:paraId="3587838A"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2ACE1588"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3F1CD86D" w14:textId="3FFB3FA8"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C03FAC" w:rsidRPr="00C03FAC">
              <w:rPr>
                <w:b w:val="0"/>
                <w:sz w:val="20"/>
                <w:szCs w:val="20"/>
                <w:lang w:val="es-ES_tradnl"/>
              </w:rPr>
              <w:t>1 mes</w:t>
            </w:r>
          </w:p>
          <w:p w14:paraId="50A79527"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4811E4EA"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7187C67D"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415BA840" w14:textId="77777777" w:rsidR="007D0E1F"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66825C42" w14:textId="2B4B97EB" w:rsidR="007D0E1F" w:rsidRDefault="007D0E1F" w:rsidP="007D0E1F">
            <w:pPr>
              <w:pStyle w:val="Textoindependiente"/>
              <w:numPr>
                <w:ilvl w:val="0"/>
                <w:numId w:val="4"/>
              </w:numPr>
              <w:spacing w:before="76" w:line="328" w:lineRule="auto"/>
              <w:ind w:right="164"/>
              <w:jc w:val="both"/>
              <w:rPr>
                <w:rFonts w:ascii="Arial" w:hAnsi="Arial" w:cs="Arial"/>
                <w:sz w:val="20"/>
                <w:szCs w:val="20"/>
                <w:lang w:val="es-ES_tradnl"/>
              </w:rPr>
            </w:pPr>
            <w:r>
              <w:rPr>
                <w:rFonts w:ascii="Arial" w:hAnsi="Arial" w:cs="Arial"/>
                <w:sz w:val="20"/>
                <w:szCs w:val="20"/>
                <w:lang w:val="es-ES_tradnl"/>
              </w:rPr>
              <w:lastRenderedPageBreak/>
              <w:t>Se realizará</w:t>
            </w:r>
            <w:r w:rsidR="0034271C">
              <w:rPr>
                <w:rFonts w:ascii="Arial" w:hAnsi="Arial" w:cs="Arial"/>
                <w:sz w:val="20"/>
                <w:szCs w:val="20"/>
                <w:lang w:val="es-ES_tradnl"/>
              </w:rPr>
              <w:t>n</w:t>
            </w:r>
            <w:r>
              <w:rPr>
                <w:rFonts w:ascii="Arial" w:hAnsi="Arial" w:cs="Arial"/>
                <w:sz w:val="20"/>
                <w:szCs w:val="20"/>
                <w:lang w:val="es-ES_tradnl"/>
              </w:rPr>
              <w:t xml:space="preserve"> prueba</w:t>
            </w:r>
            <w:r w:rsidR="0034271C">
              <w:rPr>
                <w:rFonts w:ascii="Arial" w:hAnsi="Arial" w:cs="Arial"/>
                <w:sz w:val="20"/>
                <w:szCs w:val="20"/>
                <w:lang w:val="es-ES_tradnl"/>
              </w:rPr>
              <w:t>s</w:t>
            </w:r>
            <w:r>
              <w:rPr>
                <w:rFonts w:ascii="Arial" w:hAnsi="Arial" w:cs="Arial"/>
                <w:sz w:val="20"/>
                <w:szCs w:val="20"/>
                <w:lang w:val="es-ES_tradnl"/>
              </w:rPr>
              <w:t xml:space="preserve"> de redacción, Excel y entrevista.</w:t>
            </w:r>
          </w:p>
          <w:p w14:paraId="2DA01EC1" w14:textId="5CEF3E21" w:rsidR="007D0E1F" w:rsidRPr="00EA52C6" w:rsidRDefault="007D0E1F" w:rsidP="007D0E1F">
            <w:pPr>
              <w:pStyle w:val="Textoindependiente"/>
              <w:numPr>
                <w:ilvl w:val="0"/>
                <w:numId w:val="4"/>
              </w:numPr>
              <w:spacing w:before="76" w:line="328" w:lineRule="auto"/>
              <w:ind w:right="164"/>
              <w:jc w:val="both"/>
              <w:rPr>
                <w:rFonts w:ascii="Arial" w:hAnsi="Arial" w:cs="Arial"/>
                <w:sz w:val="20"/>
                <w:szCs w:val="20"/>
                <w:lang w:val="es-ES_tradnl"/>
              </w:rPr>
            </w:pPr>
            <w:r>
              <w:rPr>
                <w:rFonts w:ascii="Arial" w:hAnsi="Arial" w:cs="Arial"/>
                <w:sz w:val="20"/>
                <w:szCs w:val="20"/>
                <w:lang w:val="es-ES_tradnl"/>
              </w:rPr>
              <w:t>Sumará puntos el h</w:t>
            </w:r>
            <w:r w:rsidRPr="00EA52C6">
              <w:rPr>
                <w:rFonts w:ascii="Arial" w:hAnsi="Arial" w:cs="Arial"/>
                <w:sz w:val="20"/>
                <w:szCs w:val="20"/>
                <w:lang w:val="es-ES_tradnl"/>
              </w:rPr>
              <w:t xml:space="preserve">aber participado en proyectos o </w:t>
            </w:r>
            <w:r>
              <w:rPr>
                <w:rFonts w:ascii="Arial" w:hAnsi="Arial" w:cs="Arial"/>
                <w:sz w:val="20"/>
                <w:szCs w:val="20"/>
                <w:lang w:val="es-ES_tradnl"/>
              </w:rPr>
              <w:t xml:space="preserve">realizado </w:t>
            </w:r>
            <w:r w:rsidRPr="00EA52C6">
              <w:rPr>
                <w:rFonts w:ascii="Arial" w:hAnsi="Arial" w:cs="Arial"/>
                <w:sz w:val="20"/>
                <w:szCs w:val="20"/>
                <w:lang w:val="es-ES_tradnl"/>
              </w:rPr>
              <w:t xml:space="preserve">actividades organizacionales a través de PAE </w:t>
            </w:r>
            <w:r>
              <w:rPr>
                <w:rFonts w:ascii="Arial" w:hAnsi="Arial" w:cs="Arial"/>
                <w:sz w:val="20"/>
                <w:szCs w:val="20"/>
                <w:lang w:val="es-ES_tradnl"/>
              </w:rPr>
              <w:t>y/</w:t>
            </w:r>
            <w:r w:rsidRPr="00EA52C6">
              <w:rPr>
                <w:rFonts w:ascii="Arial" w:hAnsi="Arial" w:cs="Arial"/>
                <w:sz w:val="20"/>
                <w:szCs w:val="20"/>
                <w:lang w:val="es-ES_tradnl"/>
              </w:rPr>
              <w:t xml:space="preserve">o semilleros </w:t>
            </w:r>
            <w:r>
              <w:rPr>
                <w:rFonts w:ascii="Arial" w:hAnsi="Arial" w:cs="Arial"/>
                <w:sz w:val="20"/>
                <w:szCs w:val="20"/>
                <w:lang w:val="es-ES_tradnl"/>
              </w:rPr>
              <w:t>y/</w:t>
            </w:r>
            <w:r w:rsidRPr="00EA52C6">
              <w:rPr>
                <w:rFonts w:ascii="Arial" w:hAnsi="Arial" w:cs="Arial"/>
                <w:sz w:val="20"/>
                <w:szCs w:val="20"/>
                <w:lang w:val="es-ES_tradnl"/>
              </w:rPr>
              <w:t xml:space="preserve">o grupos estudiantiles </w:t>
            </w:r>
            <w:r>
              <w:rPr>
                <w:rFonts w:ascii="Arial" w:hAnsi="Arial" w:cs="Arial"/>
                <w:sz w:val="20"/>
                <w:szCs w:val="20"/>
                <w:lang w:val="es-ES_tradnl"/>
              </w:rPr>
              <w:t>y/</w:t>
            </w:r>
            <w:r w:rsidRPr="00EA52C6">
              <w:rPr>
                <w:rFonts w:ascii="Arial" w:hAnsi="Arial" w:cs="Arial"/>
                <w:sz w:val="20"/>
                <w:szCs w:val="20"/>
                <w:lang w:val="es-ES_tradnl"/>
              </w:rPr>
              <w:t xml:space="preserve">o consultorías </w:t>
            </w:r>
            <w:r>
              <w:rPr>
                <w:rFonts w:ascii="Arial" w:hAnsi="Arial" w:cs="Arial"/>
                <w:sz w:val="20"/>
                <w:szCs w:val="20"/>
                <w:lang w:val="es-ES_tradnl"/>
              </w:rPr>
              <w:t>y/</w:t>
            </w:r>
            <w:r w:rsidRPr="00EA52C6">
              <w:rPr>
                <w:rFonts w:ascii="Arial" w:hAnsi="Arial" w:cs="Arial"/>
                <w:sz w:val="20"/>
                <w:szCs w:val="20"/>
                <w:lang w:val="es-ES_tradnl"/>
              </w:rPr>
              <w:t>o como estudiante auxiliar en dependencias de la Universidad.</w:t>
            </w:r>
          </w:p>
          <w:p w14:paraId="123BD477" w14:textId="77777777" w:rsidR="00033C09" w:rsidRPr="00623158"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6C7BD1CF" w14:textId="77777777" w:rsidR="00033C09" w:rsidRPr="00623158" w:rsidRDefault="00033C09" w:rsidP="00F80191">
            <w:pPr>
              <w:pStyle w:val="Textoindependiente"/>
              <w:spacing w:before="3"/>
              <w:jc w:val="both"/>
              <w:rPr>
                <w:rFonts w:ascii="Arial" w:hAnsi="Arial" w:cs="Arial"/>
                <w:sz w:val="20"/>
                <w:szCs w:val="20"/>
                <w:lang w:val="es-ES_tradnl"/>
              </w:rPr>
            </w:pPr>
          </w:p>
          <w:p w14:paraId="652CDB19"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04DE3350" w14:textId="77777777" w:rsidR="00033C09" w:rsidRPr="00623158" w:rsidRDefault="00033C09" w:rsidP="00F80191">
            <w:pPr>
              <w:pStyle w:val="Ttulo1"/>
              <w:tabs>
                <w:tab w:val="left" w:pos="411"/>
              </w:tabs>
              <w:ind w:left="0" w:firstLine="0"/>
              <w:outlineLvl w:val="0"/>
              <w:rPr>
                <w:sz w:val="20"/>
                <w:szCs w:val="20"/>
                <w:lang w:val="es-ES_tradnl"/>
              </w:rPr>
            </w:pPr>
          </w:p>
          <w:p w14:paraId="5B6346BF" w14:textId="6E8E4456"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7D0E1F">
              <w:rPr>
                <w:rFonts w:ascii="Arial" w:hAnsi="Arial" w:cs="Arial"/>
                <w:b/>
                <w:bCs/>
                <w:sz w:val="20"/>
                <w:szCs w:val="20"/>
                <w:lang w:val="es-ES_tradnl"/>
              </w:rPr>
              <w:t xml:space="preserve"> </w:t>
            </w:r>
            <w:r w:rsidR="0034271C" w:rsidRPr="0034271C">
              <w:rPr>
                <w:rFonts w:ascii="Arial" w:hAnsi="Arial" w:cs="Arial"/>
                <w:sz w:val="20"/>
                <w:szCs w:val="20"/>
                <w:lang w:val="es-ES_tradnl"/>
              </w:rPr>
              <w:t>procesosfm_med@unal.edu.co</w:t>
            </w:r>
          </w:p>
          <w:p w14:paraId="0A9E008E"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11925EAB" w14:textId="588C9AA0" w:rsidR="0034271C" w:rsidRPr="0034271C" w:rsidRDefault="00033C09" w:rsidP="00F80191">
            <w:pPr>
              <w:pStyle w:val="Prrafodelista"/>
              <w:numPr>
                <w:ilvl w:val="0"/>
                <w:numId w:val="1"/>
              </w:numPr>
              <w:tabs>
                <w:tab w:val="left" w:pos="224"/>
              </w:tabs>
              <w:ind w:left="223"/>
              <w:rPr>
                <w:rFonts w:ascii="Arial" w:hAnsi="Arial" w:cs="Arial"/>
                <w:sz w:val="20"/>
                <w:szCs w:val="20"/>
                <w:lang w:val="es-ES_tradnl"/>
              </w:rPr>
            </w:pPr>
            <w:r w:rsidRPr="0034271C">
              <w:rPr>
                <w:rFonts w:ascii="Arial" w:hAnsi="Arial" w:cs="Arial"/>
                <w:b/>
                <w:bCs/>
                <w:sz w:val="20"/>
                <w:szCs w:val="20"/>
                <w:lang w:val="es-ES_tradnl"/>
              </w:rPr>
              <w:t>Fecha de cierre de convocatoria:</w:t>
            </w:r>
            <w:r w:rsidRPr="0034271C">
              <w:rPr>
                <w:rFonts w:ascii="Arial" w:hAnsi="Arial" w:cs="Arial"/>
                <w:spacing w:val="-48"/>
                <w:sz w:val="20"/>
                <w:szCs w:val="20"/>
                <w:lang w:val="es-ES_tradnl"/>
              </w:rPr>
              <w:t xml:space="preserve">       </w:t>
            </w:r>
            <w:r w:rsidR="0034271C" w:rsidRPr="0034271C">
              <w:rPr>
                <w:rFonts w:ascii="Arial" w:hAnsi="Arial" w:cs="Arial"/>
                <w:sz w:val="20"/>
                <w:szCs w:val="20"/>
                <w:lang w:val="es-ES_tradnl"/>
              </w:rPr>
              <w:t xml:space="preserve"> </w:t>
            </w:r>
            <w:r w:rsidR="00C03FAC">
              <w:rPr>
                <w:rFonts w:ascii="Arial" w:hAnsi="Arial" w:cs="Arial"/>
                <w:sz w:val="20"/>
                <w:szCs w:val="20"/>
                <w:lang w:val="es-ES_tradnl"/>
              </w:rPr>
              <w:t xml:space="preserve">5 de junio de </w:t>
            </w:r>
            <w:r w:rsidR="0034271C" w:rsidRPr="0034271C">
              <w:rPr>
                <w:rFonts w:ascii="Arial" w:hAnsi="Arial" w:cs="Arial"/>
                <w:sz w:val="20"/>
                <w:szCs w:val="20"/>
                <w:lang w:val="es-ES_tradnl"/>
              </w:rPr>
              <w:t>2023</w:t>
            </w:r>
          </w:p>
          <w:p w14:paraId="7EC2BA74" w14:textId="77777777" w:rsidR="00033C09" w:rsidRPr="00623158" w:rsidRDefault="00033C09" w:rsidP="00F80191">
            <w:pPr>
              <w:pStyle w:val="Prrafodelista"/>
              <w:rPr>
                <w:rFonts w:ascii="Arial" w:hAnsi="Arial" w:cs="Arial"/>
                <w:b/>
                <w:bCs/>
                <w:sz w:val="20"/>
                <w:szCs w:val="20"/>
                <w:lang w:val="es-ES_tradnl"/>
              </w:rPr>
            </w:pPr>
          </w:p>
          <w:p w14:paraId="07E2C5EC" w14:textId="36A43E3C" w:rsidR="00033C09" w:rsidRPr="0034271C" w:rsidRDefault="00033C09" w:rsidP="0034271C">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21CFB3D2" w14:textId="77777777" w:rsidR="00033C09" w:rsidRPr="0034271C" w:rsidRDefault="00033C09" w:rsidP="00F80191">
            <w:pPr>
              <w:pStyle w:val="Prrafodelista"/>
              <w:tabs>
                <w:tab w:val="left" w:pos="224"/>
              </w:tabs>
              <w:ind w:left="394" w:firstLine="0"/>
              <w:rPr>
                <w:rFonts w:ascii="Arial" w:hAnsi="Arial" w:cs="Arial"/>
                <w:sz w:val="20"/>
                <w:szCs w:val="20"/>
                <w:lang w:val="es-ES_tradnl"/>
              </w:rPr>
            </w:pPr>
            <w:r w:rsidRPr="0034271C">
              <w:rPr>
                <w:rFonts w:ascii="Arial" w:hAnsi="Arial" w:cs="Arial"/>
                <w:sz w:val="20"/>
                <w:szCs w:val="20"/>
                <w:lang w:val="es-ES_tradnl"/>
              </w:rPr>
              <w:t>- Historia Académica del SIA.</w:t>
            </w:r>
          </w:p>
          <w:p w14:paraId="383244E6" w14:textId="77777777" w:rsidR="00033C09" w:rsidRPr="0034271C" w:rsidRDefault="00033C09" w:rsidP="00F80191">
            <w:pPr>
              <w:pStyle w:val="Prrafodelista"/>
              <w:tabs>
                <w:tab w:val="left" w:pos="224"/>
              </w:tabs>
              <w:ind w:left="394" w:firstLine="0"/>
              <w:rPr>
                <w:rFonts w:ascii="Arial" w:hAnsi="Arial" w:cs="Arial"/>
                <w:sz w:val="20"/>
                <w:szCs w:val="20"/>
                <w:lang w:val="es-ES_tradnl"/>
              </w:rPr>
            </w:pPr>
            <w:r w:rsidRPr="0034271C">
              <w:rPr>
                <w:rFonts w:ascii="Arial" w:hAnsi="Arial" w:cs="Arial"/>
                <w:sz w:val="20"/>
                <w:szCs w:val="20"/>
                <w:lang w:val="es-ES_tradnl"/>
              </w:rPr>
              <w:t>- Fotocopia de la Cédula.</w:t>
            </w:r>
          </w:p>
          <w:p w14:paraId="7B89FB93" w14:textId="346B8037" w:rsidR="00033C09" w:rsidRPr="0034271C" w:rsidRDefault="00033C09" w:rsidP="00F80191">
            <w:pPr>
              <w:pStyle w:val="Prrafodelista"/>
              <w:tabs>
                <w:tab w:val="left" w:pos="224"/>
              </w:tabs>
              <w:spacing w:before="0"/>
              <w:ind w:left="394" w:firstLine="0"/>
              <w:rPr>
                <w:rFonts w:ascii="Arial" w:hAnsi="Arial" w:cs="Arial"/>
                <w:sz w:val="20"/>
                <w:szCs w:val="20"/>
                <w:lang w:val="es-ES_tradnl"/>
              </w:rPr>
            </w:pPr>
            <w:r w:rsidRPr="0034271C">
              <w:rPr>
                <w:rFonts w:ascii="Arial" w:hAnsi="Arial" w:cs="Arial"/>
                <w:sz w:val="20"/>
                <w:szCs w:val="20"/>
                <w:lang w:val="es-ES_tradnl"/>
              </w:rPr>
              <w:t>- Horario de Clases</w:t>
            </w:r>
            <w:r w:rsidR="0034271C" w:rsidRPr="0034271C">
              <w:rPr>
                <w:rFonts w:ascii="Arial" w:hAnsi="Arial" w:cs="Arial"/>
                <w:sz w:val="20"/>
                <w:szCs w:val="20"/>
                <w:lang w:val="es-ES_tradnl"/>
              </w:rPr>
              <w:t>.</w:t>
            </w:r>
          </w:p>
          <w:p w14:paraId="1B229ECA" w14:textId="3800359E" w:rsidR="0034271C" w:rsidRPr="0034271C" w:rsidRDefault="0034271C" w:rsidP="00F80191">
            <w:pPr>
              <w:pStyle w:val="Prrafodelista"/>
              <w:tabs>
                <w:tab w:val="left" w:pos="224"/>
              </w:tabs>
              <w:spacing w:before="0"/>
              <w:ind w:left="394" w:firstLine="0"/>
              <w:rPr>
                <w:rFonts w:ascii="Arial" w:hAnsi="Arial" w:cs="Arial"/>
                <w:sz w:val="20"/>
                <w:szCs w:val="20"/>
                <w:lang w:val="es-ES_tradnl"/>
              </w:rPr>
            </w:pPr>
            <w:r w:rsidRPr="0034271C">
              <w:rPr>
                <w:rFonts w:ascii="Arial" w:hAnsi="Arial" w:cs="Arial"/>
                <w:sz w:val="20"/>
                <w:szCs w:val="20"/>
                <w:lang w:val="es-ES_tradnl"/>
              </w:rPr>
              <w:t>- Diligenciar formato de solicitud, adjunto a esta convocatoria.</w:t>
            </w:r>
          </w:p>
          <w:p w14:paraId="7785364D" w14:textId="77777777" w:rsidR="00033C09" w:rsidRPr="00623158" w:rsidRDefault="00033C09" w:rsidP="00F80191">
            <w:pPr>
              <w:pStyle w:val="Prrafodelista"/>
              <w:rPr>
                <w:rFonts w:ascii="Arial" w:hAnsi="Arial" w:cs="Arial"/>
                <w:b/>
                <w:bCs/>
                <w:sz w:val="20"/>
                <w:szCs w:val="20"/>
                <w:lang w:val="es-ES_tradnl"/>
              </w:rPr>
            </w:pPr>
          </w:p>
          <w:p w14:paraId="4C812A92"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124B13F6" w14:textId="1E3A85DD"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34271C">
              <w:rPr>
                <w:rFonts w:ascii="Ancizar Sans" w:hAnsi="Ancizar Sans"/>
                <w:color w:val="212529"/>
                <w:sz w:val="21"/>
                <w:szCs w:val="21"/>
                <w:shd w:val="clear" w:color="auto" w:fill="FFFFFF"/>
                <w:lang w:val="es-ES_tradnl"/>
              </w:rPr>
              <w:t xml:space="preserve"> Verónica Botero.</w:t>
            </w:r>
          </w:p>
          <w:p w14:paraId="65496D93" w14:textId="26F73858"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34271C">
              <w:rPr>
                <w:rFonts w:ascii="Ancizar Sans" w:hAnsi="Ancizar Sans"/>
                <w:color w:val="212529"/>
                <w:sz w:val="21"/>
                <w:szCs w:val="21"/>
                <w:shd w:val="clear" w:color="auto" w:fill="FFFFFF"/>
                <w:lang w:val="es-ES_tradnl"/>
              </w:rPr>
              <w:t xml:space="preserve"> procesosfm_med@unal.edu.co</w:t>
            </w:r>
          </w:p>
          <w:p w14:paraId="4CFD9CDC" w14:textId="4425A15B"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34271C">
              <w:rPr>
                <w:rFonts w:ascii="Ancizar Sans" w:hAnsi="Ancizar Sans"/>
                <w:color w:val="212529"/>
                <w:sz w:val="21"/>
                <w:szCs w:val="21"/>
                <w:shd w:val="clear" w:color="auto" w:fill="FFFFFF"/>
                <w:lang w:val="es-ES_tradnl"/>
              </w:rPr>
              <w:t xml:space="preserve"> </w:t>
            </w:r>
            <w:r w:rsidR="00EF4A8F">
              <w:rPr>
                <w:rFonts w:ascii="Ancizar Sans" w:hAnsi="Ancizar Sans"/>
                <w:color w:val="212529"/>
                <w:sz w:val="21"/>
                <w:szCs w:val="21"/>
                <w:shd w:val="clear" w:color="auto" w:fill="FFFFFF"/>
                <w:lang w:val="es-ES_tradnl"/>
              </w:rPr>
              <w:t>4309000</w:t>
            </w:r>
          </w:p>
          <w:p w14:paraId="38777273" w14:textId="77777777" w:rsidR="00033C09" w:rsidRPr="00623158" w:rsidRDefault="00033C09" w:rsidP="00F80191">
            <w:pPr>
              <w:pStyle w:val="Textoindependiente"/>
              <w:spacing w:before="8"/>
              <w:rPr>
                <w:rFonts w:ascii="Arial" w:hAnsi="Arial" w:cs="Arial"/>
                <w:b/>
                <w:bCs/>
                <w:sz w:val="20"/>
                <w:szCs w:val="20"/>
                <w:lang w:val="es-ES_tradnl"/>
              </w:rPr>
            </w:pPr>
          </w:p>
          <w:p w14:paraId="596E670A"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7B73CC7C" w14:textId="77777777" w:rsidR="00033C09" w:rsidRPr="00623158" w:rsidRDefault="00033C09" w:rsidP="00F80191">
            <w:pPr>
              <w:pStyle w:val="Ttulo1"/>
              <w:tabs>
                <w:tab w:val="left" w:pos="411"/>
              </w:tabs>
              <w:ind w:left="0" w:firstLine="0"/>
              <w:outlineLvl w:val="0"/>
              <w:rPr>
                <w:sz w:val="20"/>
                <w:szCs w:val="20"/>
                <w:lang w:val="es-ES_tradnl"/>
              </w:rPr>
            </w:pPr>
          </w:p>
          <w:p w14:paraId="2478B9CB" w14:textId="77777777"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Pr="00623158">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467C6741" w14:textId="77777777" w:rsidR="00033C09" w:rsidRPr="00623158" w:rsidRDefault="00033C09" w:rsidP="00F80191">
            <w:pPr>
              <w:pStyle w:val="Ttulo1"/>
              <w:tabs>
                <w:tab w:val="left" w:pos="411"/>
              </w:tabs>
              <w:ind w:left="0" w:firstLine="0"/>
              <w:outlineLvl w:val="0"/>
              <w:rPr>
                <w:sz w:val="20"/>
                <w:szCs w:val="20"/>
                <w:lang w:val="es-ES_tradnl"/>
              </w:rPr>
            </w:pPr>
          </w:p>
          <w:p w14:paraId="2D91FF88"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5504D2DB"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Nº </w:t>
            </w:r>
            <w:r w:rsidRPr="00623158">
              <w:rPr>
                <w:rFonts w:ascii="Arial" w:hAnsi="Arial" w:cs="Arial"/>
                <w:color w:val="A6A6A6" w:themeColor="background1" w:themeShade="A6"/>
                <w:sz w:val="16"/>
                <w:szCs w:val="16"/>
                <w:lang w:val="es-ES_tradnl"/>
              </w:rPr>
              <w:t>xxxxxxx</w:t>
            </w:r>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3519FC38" w14:textId="77777777" w:rsidR="00033C09" w:rsidRPr="00623158" w:rsidRDefault="00033C09" w:rsidP="00F80191">
            <w:pPr>
              <w:pStyle w:val="Textoindependiente"/>
              <w:rPr>
                <w:rFonts w:ascii="Arial" w:hAnsi="Arial" w:cs="Arial"/>
                <w:sz w:val="20"/>
                <w:szCs w:val="20"/>
                <w:lang w:val="es-ES_tradnl"/>
              </w:rPr>
            </w:pPr>
          </w:p>
        </w:tc>
      </w:tr>
    </w:tbl>
    <w:p w14:paraId="79842C02" w14:textId="4C7CE68F" w:rsidR="00033C09" w:rsidRDefault="00033C09" w:rsidP="00033C09">
      <w:pPr>
        <w:rPr>
          <w:b/>
          <w:bCs/>
          <w:u w:val="single"/>
          <w:lang w:val="es-ES_tradnl"/>
        </w:rPr>
      </w:pPr>
    </w:p>
    <w:p w14:paraId="6EA5DF27" w14:textId="77777777" w:rsidR="000729BB" w:rsidRDefault="000729BB" w:rsidP="00033C09">
      <w:pPr>
        <w:rPr>
          <w:b/>
          <w:bCs/>
          <w:u w:val="single"/>
          <w:lang w:val="es-ES_tradnl"/>
        </w:rPr>
      </w:pPr>
    </w:p>
    <w:p w14:paraId="166D19C0" w14:textId="77777777" w:rsidR="000C78BE" w:rsidRPr="00623158" w:rsidRDefault="000C78BE" w:rsidP="00033C09">
      <w:pPr>
        <w:rPr>
          <w:b/>
          <w:bCs/>
          <w:u w:val="single"/>
          <w:lang w:val="es-ES_tradnl"/>
        </w:rPr>
      </w:pPr>
    </w:p>
    <w:p w14:paraId="583441D6" w14:textId="77777777" w:rsidR="000729BB" w:rsidRDefault="000729BB" w:rsidP="000729BB">
      <w:pPr>
        <w:jc w:val="center"/>
        <w:rPr>
          <w:rFonts w:ascii="Ancizar Sans" w:hAnsi="Ancizar Sans"/>
          <w:color w:val="7F7F7F" w:themeColor="text1" w:themeTint="80"/>
          <w:sz w:val="20"/>
          <w:szCs w:val="20"/>
        </w:rPr>
      </w:pPr>
    </w:p>
    <w:p w14:paraId="67CE9192" w14:textId="77777777" w:rsidR="000729BB" w:rsidRPr="00343E2C" w:rsidRDefault="000729BB" w:rsidP="000729BB">
      <w:pPr>
        <w:contextualSpacing/>
        <w:jc w:val="both"/>
      </w:pPr>
      <w:r w:rsidRPr="00343E2C">
        <w:rPr>
          <w:noProof/>
          <w:lang w:val="en-US"/>
        </w:rPr>
        <w:drawing>
          <wp:anchor distT="0" distB="0" distL="114300" distR="114300" simplePos="0" relativeHeight="251659264" behindDoc="1" locked="0" layoutInCell="1" allowOverlap="1" wp14:anchorId="5880E7E1" wp14:editId="644C83FE">
            <wp:simplePos x="0" y="0"/>
            <wp:positionH relativeFrom="page">
              <wp:posOffset>2699385</wp:posOffset>
            </wp:positionH>
            <wp:positionV relativeFrom="paragraph">
              <wp:posOffset>-581660</wp:posOffset>
            </wp:positionV>
            <wp:extent cx="2493645" cy="1310640"/>
            <wp:effectExtent l="0" t="0" r="1905" b="3810"/>
            <wp:wrapNone/>
            <wp:docPr id="3"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37E47" w14:textId="77777777" w:rsidR="000729BB" w:rsidRPr="00343E2C" w:rsidRDefault="000729BB" w:rsidP="000729BB">
      <w:pPr>
        <w:contextualSpacing/>
        <w:jc w:val="both"/>
      </w:pPr>
    </w:p>
    <w:p w14:paraId="53006DBE" w14:textId="77777777" w:rsidR="000729BB" w:rsidRPr="00343E2C" w:rsidRDefault="000729BB" w:rsidP="000729BB">
      <w:pPr>
        <w:contextualSpacing/>
        <w:jc w:val="both"/>
      </w:pPr>
    </w:p>
    <w:p w14:paraId="527EE6EB" w14:textId="77777777" w:rsidR="000729BB" w:rsidRPr="00343E2C" w:rsidRDefault="000729BB" w:rsidP="000729BB">
      <w:pPr>
        <w:contextualSpacing/>
        <w:jc w:val="both"/>
      </w:pPr>
    </w:p>
    <w:p w14:paraId="0466D18A" w14:textId="77777777" w:rsidR="000729BB" w:rsidRPr="00343E2C" w:rsidRDefault="000729BB" w:rsidP="000729BB">
      <w:pPr>
        <w:contextualSpacing/>
        <w:jc w:val="center"/>
      </w:pPr>
      <w:r w:rsidRPr="00343E2C">
        <w:lastRenderedPageBreak/>
        <w:t>SOLICITUD PARA PARTICIPAR EN EL PROCESO DE SELECCIÓN DE ESTUDIANTE AUXILIAR PARA DEPENDENCIAS ADMINISTRATIVAS</w:t>
      </w:r>
    </w:p>
    <w:p w14:paraId="778142C4" w14:textId="77777777" w:rsidR="000729BB" w:rsidRPr="00343E2C" w:rsidRDefault="000729BB" w:rsidP="000729BB">
      <w:pPr>
        <w:contextualSpacing/>
        <w:jc w:val="both"/>
      </w:pPr>
    </w:p>
    <w:p w14:paraId="34EB5CC7" w14:textId="77777777" w:rsidR="000729BB" w:rsidRPr="00343E2C" w:rsidRDefault="000729BB" w:rsidP="000729BB">
      <w:pPr>
        <w:contextualSpacing/>
        <w:jc w:val="both"/>
      </w:pPr>
      <w:r w:rsidRPr="00343E2C">
        <w:t>Para participar en esta convocatoria certifico que actualmente y a la fecha no soy Monitor ni Becario de la Universidad Nacional de Colombia</w:t>
      </w:r>
    </w:p>
    <w:p w14:paraId="445316A2" w14:textId="77777777" w:rsidR="000729BB" w:rsidRPr="00343E2C" w:rsidRDefault="000729BB" w:rsidP="000729BB">
      <w:pPr>
        <w:contextualSpacing/>
        <w:jc w:val="both"/>
      </w:pPr>
    </w:p>
    <w:p w14:paraId="4298249C" w14:textId="77777777" w:rsidR="000729BB" w:rsidRPr="00343E2C" w:rsidRDefault="000729BB" w:rsidP="000729BB">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61C153C1" w14:textId="77777777" w:rsidR="000729BB" w:rsidRPr="00343E2C" w:rsidRDefault="000729BB" w:rsidP="000729BB">
      <w:pPr>
        <w:contextualSpacing/>
        <w:jc w:val="both"/>
        <w:rPr>
          <w:lang w:eastAsia="es-CO"/>
        </w:rPr>
      </w:pPr>
      <w:r w:rsidRPr="00343E2C">
        <w:rPr>
          <w:lang w:eastAsia="es-CO"/>
        </w:rPr>
        <w:t>______________________________________________________________________________</w:t>
      </w:r>
      <w:r>
        <w:rPr>
          <w:lang w:eastAsia="es-CO"/>
        </w:rPr>
        <w:t>__</w:t>
      </w:r>
    </w:p>
    <w:p w14:paraId="50B70035" w14:textId="77777777" w:rsidR="000729BB" w:rsidRDefault="000729BB" w:rsidP="000729BB">
      <w:pPr>
        <w:contextualSpacing/>
        <w:jc w:val="both"/>
        <w:rPr>
          <w:lang w:eastAsia="es-CO"/>
        </w:rPr>
      </w:pPr>
    </w:p>
    <w:p w14:paraId="178FDD14" w14:textId="77777777" w:rsidR="000729BB" w:rsidRDefault="000729BB" w:rsidP="000729BB">
      <w:pPr>
        <w:contextualSpacing/>
        <w:jc w:val="both"/>
        <w:rPr>
          <w:lang w:eastAsia="es-CO"/>
        </w:rPr>
      </w:pPr>
      <w:r w:rsidRPr="00F06440">
        <w:rPr>
          <w:lang w:eastAsia="es-CO"/>
        </w:rPr>
        <w:t xml:space="preserve">Código </w:t>
      </w:r>
      <w:r>
        <w:rPr>
          <w:lang w:eastAsia="es-CO"/>
        </w:rPr>
        <w:t>convocatoria</w:t>
      </w:r>
      <w:r w:rsidRPr="00343E2C">
        <w:rPr>
          <w:lang w:eastAsia="es-CO"/>
        </w:rPr>
        <w:t>: ______________</w:t>
      </w:r>
    </w:p>
    <w:p w14:paraId="05210A5B" w14:textId="77777777" w:rsidR="000729BB" w:rsidRPr="00343E2C" w:rsidRDefault="000729BB" w:rsidP="000729BB">
      <w:pPr>
        <w:contextualSpacing/>
        <w:jc w:val="both"/>
        <w:rPr>
          <w:lang w:eastAsia="es-CO"/>
        </w:rPr>
      </w:pPr>
    </w:p>
    <w:p w14:paraId="5F97007A" w14:textId="77777777" w:rsidR="000729BB" w:rsidRDefault="000729BB" w:rsidP="000729BB">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EFA23BC" w14:textId="77777777" w:rsidR="000729BB" w:rsidRPr="00343E2C" w:rsidRDefault="000729BB" w:rsidP="000729BB">
      <w:pPr>
        <w:contextualSpacing/>
        <w:jc w:val="both"/>
        <w:rPr>
          <w:lang w:eastAsia="es-CO"/>
        </w:rPr>
      </w:pPr>
    </w:p>
    <w:p w14:paraId="1D39ADDA" w14:textId="77777777" w:rsidR="000729BB" w:rsidRDefault="000729BB" w:rsidP="000729BB">
      <w:pPr>
        <w:contextualSpacing/>
        <w:jc w:val="both"/>
      </w:pPr>
      <w:r>
        <w:t>Cédula: ______________________________</w:t>
      </w:r>
    </w:p>
    <w:p w14:paraId="48CF53C5" w14:textId="77777777" w:rsidR="000729BB" w:rsidRDefault="000729BB" w:rsidP="000729BB">
      <w:pPr>
        <w:contextualSpacing/>
        <w:jc w:val="both"/>
      </w:pPr>
    </w:p>
    <w:p w14:paraId="54CD82A8" w14:textId="77777777" w:rsidR="000729BB" w:rsidRDefault="000729BB" w:rsidP="000729BB">
      <w:pPr>
        <w:contextualSpacing/>
        <w:jc w:val="both"/>
        <w:rPr>
          <w:lang w:eastAsia="es-CO"/>
        </w:rPr>
      </w:pPr>
      <w:r w:rsidRPr="00F06440">
        <w:rPr>
          <w:lang w:eastAsia="es-CO"/>
        </w:rPr>
        <w:t>Teléfono</w:t>
      </w:r>
      <w:r>
        <w:rPr>
          <w:lang w:eastAsia="es-CO"/>
        </w:rPr>
        <w:t>: _____________________________</w:t>
      </w:r>
    </w:p>
    <w:p w14:paraId="6B1A5BEB" w14:textId="77777777" w:rsidR="000729BB" w:rsidRDefault="000729BB" w:rsidP="000729BB">
      <w:pPr>
        <w:contextualSpacing/>
        <w:jc w:val="both"/>
        <w:rPr>
          <w:lang w:eastAsia="es-CO"/>
        </w:rPr>
      </w:pPr>
      <w:r>
        <w:rPr>
          <w:lang w:eastAsia="es-CO"/>
        </w:rPr>
        <w:t>Correo electrónico institucional: ______________________________________________________</w:t>
      </w:r>
    </w:p>
    <w:p w14:paraId="6D452DFF" w14:textId="77777777" w:rsidR="000729BB" w:rsidRPr="00343E2C" w:rsidRDefault="000729BB" w:rsidP="000729BB">
      <w:pPr>
        <w:contextualSpacing/>
        <w:jc w:val="both"/>
        <w:rPr>
          <w:lang w:eastAsia="es-CO"/>
        </w:rPr>
      </w:pPr>
    </w:p>
    <w:p w14:paraId="12027192" w14:textId="77777777" w:rsidR="000729BB" w:rsidRDefault="000729BB" w:rsidP="000729BB">
      <w:pPr>
        <w:contextualSpacing/>
        <w:jc w:val="both"/>
        <w:rPr>
          <w:lang w:eastAsia="es-CO"/>
        </w:rPr>
      </w:pPr>
      <w:r>
        <w:rPr>
          <w:lang w:eastAsia="es-CO"/>
        </w:rPr>
        <w:t>Soy Estudiante de la Carrera: _________________________________________________________</w:t>
      </w:r>
    </w:p>
    <w:p w14:paraId="02CBB11B" w14:textId="77777777" w:rsidR="000729BB" w:rsidRPr="00343E2C" w:rsidRDefault="000729BB" w:rsidP="000729BB">
      <w:pPr>
        <w:contextualSpacing/>
        <w:jc w:val="both"/>
        <w:rPr>
          <w:lang w:eastAsia="es-CO"/>
        </w:rPr>
      </w:pPr>
    </w:p>
    <w:p w14:paraId="5B55FBB9" w14:textId="77777777" w:rsidR="000729BB" w:rsidRDefault="000729BB" w:rsidP="000729BB">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0CA6DAC7" w14:textId="77777777" w:rsidR="000729BB" w:rsidRPr="00343E2C" w:rsidRDefault="000729BB" w:rsidP="000729BB">
      <w:pPr>
        <w:contextualSpacing/>
        <w:jc w:val="both"/>
        <w:rPr>
          <w:lang w:eastAsia="es-CO"/>
        </w:rPr>
      </w:pPr>
    </w:p>
    <w:p w14:paraId="7823C45B" w14:textId="77777777" w:rsidR="000729BB" w:rsidRDefault="000729BB" w:rsidP="000729BB">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F30BC84" w14:textId="77777777" w:rsidR="000729BB" w:rsidRDefault="000729BB" w:rsidP="000729BB">
      <w:pPr>
        <w:contextualSpacing/>
        <w:jc w:val="both"/>
        <w:rPr>
          <w:lang w:eastAsia="es-CO"/>
        </w:rPr>
      </w:pPr>
    </w:p>
    <w:p w14:paraId="5BBCC554" w14:textId="77777777" w:rsidR="000729BB" w:rsidRDefault="000729BB" w:rsidP="000729BB">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3EB1C40" w14:textId="77777777" w:rsidR="000729BB" w:rsidRPr="00343E2C" w:rsidRDefault="000729BB" w:rsidP="000729BB">
      <w:pPr>
        <w:contextualSpacing/>
        <w:jc w:val="both"/>
        <w:rPr>
          <w:lang w:eastAsia="es-CO"/>
        </w:rPr>
      </w:pPr>
    </w:p>
    <w:p w14:paraId="1DA7C34E" w14:textId="77777777" w:rsidR="000729BB" w:rsidRDefault="000729BB" w:rsidP="000729BB">
      <w:pPr>
        <w:contextualSpacing/>
        <w:jc w:val="both"/>
        <w:rPr>
          <w:lang w:eastAsia="es-CO"/>
        </w:rPr>
      </w:pPr>
      <w:r w:rsidRPr="00F06440">
        <w:rPr>
          <w:lang w:eastAsia="es-CO"/>
        </w:rPr>
        <w:t>Cursé línea de profundización:  SI</w:t>
      </w:r>
      <w:r>
        <w:rPr>
          <w:lang w:eastAsia="es-CO"/>
        </w:rPr>
        <w:t xml:space="preserve"> ( </w:t>
      </w:r>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47FC4B25" w14:textId="77777777" w:rsidR="000729BB" w:rsidRDefault="000729BB" w:rsidP="000729BB">
      <w:pPr>
        <w:contextualSpacing/>
        <w:jc w:val="both"/>
        <w:rPr>
          <w:lang w:eastAsia="es-CO"/>
        </w:rPr>
      </w:pPr>
      <w:r>
        <w:rPr>
          <w:lang w:eastAsia="es-CO"/>
        </w:rPr>
        <w:t>________________________________________________________________________________</w:t>
      </w:r>
    </w:p>
    <w:p w14:paraId="34DBB30B" w14:textId="77777777" w:rsidR="000729BB" w:rsidRPr="00343E2C" w:rsidRDefault="000729BB" w:rsidP="000729BB">
      <w:pPr>
        <w:contextualSpacing/>
        <w:jc w:val="both"/>
        <w:rPr>
          <w:lang w:eastAsia="es-CO"/>
        </w:rPr>
      </w:pPr>
    </w:p>
    <w:p w14:paraId="6B707659" w14:textId="77777777" w:rsidR="000729BB" w:rsidRDefault="000729BB" w:rsidP="000729BB">
      <w:pPr>
        <w:contextualSpacing/>
        <w:jc w:val="both"/>
        <w:rPr>
          <w:lang w:eastAsia="es-CO"/>
        </w:rPr>
      </w:pPr>
      <w:r w:rsidRPr="00F06440">
        <w:rPr>
          <w:lang w:eastAsia="es-CO"/>
        </w:rPr>
        <w:t>Carga Académica: (Asignaturas registradas)</w:t>
      </w:r>
      <w:r>
        <w:rPr>
          <w:lang w:eastAsia="es-CO"/>
        </w:rPr>
        <w:t>: ____________________________________________</w:t>
      </w:r>
    </w:p>
    <w:p w14:paraId="54792DDD" w14:textId="77777777" w:rsidR="000729BB" w:rsidRPr="00343E2C" w:rsidRDefault="000729BB" w:rsidP="000729BB">
      <w:pPr>
        <w:contextualSpacing/>
        <w:jc w:val="both"/>
        <w:rPr>
          <w:lang w:eastAsia="es-CO"/>
        </w:rPr>
      </w:pPr>
    </w:p>
    <w:p w14:paraId="47E1691A" w14:textId="77777777" w:rsidR="000729BB" w:rsidRDefault="000729BB" w:rsidP="000729BB">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D89E0EA" w14:textId="77777777" w:rsidR="000729BB" w:rsidRPr="00343E2C" w:rsidRDefault="000729BB" w:rsidP="000729BB">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729BB" w:rsidRPr="00343E2C" w14:paraId="23FDDCA3" w14:textId="77777777" w:rsidTr="00387C9E">
        <w:tc>
          <w:tcPr>
            <w:tcW w:w="1470" w:type="dxa"/>
          </w:tcPr>
          <w:p w14:paraId="1D863C03" w14:textId="77777777" w:rsidR="000729BB" w:rsidRPr="00343E2C" w:rsidRDefault="000729BB" w:rsidP="00387C9E">
            <w:pPr>
              <w:contextualSpacing/>
              <w:jc w:val="both"/>
              <w:rPr>
                <w:lang w:eastAsia="es-CO"/>
              </w:rPr>
            </w:pPr>
            <w:r w:rsidRPr="00343E2C">
              <w:rPr>
                <w:lang w:eastAsia="es-CO"/>
              </w:rPr>
              <w:t>Lunes</w:t>
            </w:r>
          </w:p>
        </w:tc>
        <w:tc>
          <w:tcPr>
            <w:tcW w:w="1470" w:type="dxa"/>
          </w:tcPr>
          <w:p w14:paraId="41B9121C" w14:textId="77777777" w:rsidR="000729BB" w:rsidRPr="00343E2C" w:rsidRDefault="000729BB" w:rsidP="00387C9E">
            <w:pPr>
              <w:contextualSpacing/>
              <w:jc w:val="both"/>
              <w:rPr>
                <w:lang w:eastAsia="es-CO"/>
              </w:rPr>
            </w:pPr>
            <w:r w:rsidRPr="00343E2C">
              <w:rPr>
                <w:lang w:eastAsia="es-CO"/>
              </w:rPr>
              <w:t>Martes</w:t>
            </w:r>
          </w:p>
        </w:tc>
        <w:tc>
          <w:tcPr>
            <w:tcW w:w="1472" w:type="dxa"/>
          </w:tcPr>
          <w:p w14:paraId="73F89FE6" w14:textId="77777777" w:rsidR="000729BB" w:rsidRPr="00343E2C" w:rsidRDefault="000729BB" w:rsidP="00387C9E">
            <w:pPr>
              <w:contextualSpacing/>
              <w:jc w:val="both"/>
              <w:rPr>
                <w:lang w:eastAsia="es-CO"/>
              </w:rPr>
            </w:pPr>
            <w:r w:rsidRPr="00343E2C">
              <w:rPr>
                <w:lang w:eastAsia="es-CO"/>
              </w:rPr>
              <w:t>Miércoles</w:t>
            </w:r>
          </w:p>
        </w:tc>
        <w:tc>
          <w:tcPr>
            <w:tcW w:w="1472" w:type="dxa"/>
          </w:tcPr>
          <w:p w14:paraId="241B31B1" w14:textId="77777777" w:rsidR="000729BB" w:rsidRPr="00343E2C" w:rsidRDefault="000729BB" w:rsidP="00387C9E">
            <w:pPr>
              <w:contextualSpacing/>
              <w:jc w:val="both"/>
              <w:rPr>
                <w:lang w:eastAsia="es-CO"/>
              </w:rPr>
            </w:pPr>
            <w:r w:rsidRPr="00343E2C">
              <w:rPr>
                <w:lang w:eastAsia="es-CO"/>
              </w:rPr>
              <w:t>Jueves</w:t>
            </w:r>
          </w:p>
        </w:tc>
        <w:tc>
          <w:tcPr>
            <w:tcW w:w="1472" w:type="dxa"/>
          </w:tcPr>
          <w:p w14:paraId="424E25F2" w14:textId="77777777" w:rsidR="000729BB" w:rsidRPr="00343E2C" w:rsidRDefault="000729BB" w:rsidP="00387C9E">
            <w:pPr>
              <w:contextualSpacing/>
              <w:jc w:val="both"/>
              <w:rPr>
                <w:lang w:eastAsia="es-CO"/>
              </w:rPr>
            </w:pPr>
            <w:r w:rsidRPr="00343E2C">
              <w:rPr>
                <w:lang w:eastAsia="es-CO"/>
              </w:rPr>
              <w:t>Viernes</w:t>
            </w:r>
          </w:p>
        </w:tc>
        <w:tc>
          <w:tcPr>
            <w:tcW w:w="1472" w:type="dxa"/>
          </w:tcPr>
          <w:p w14:paraId="4B129C2A" w14:textId="77777777" w:rsidR="000729BB" w:rsidRPr="00343E2C" w:rsidRDefault="000729BB" w:rsidP="00387C9E">
            <w:pPr>
              <w:contextualSpacing/>
              <w:jc w:val="both"/>
              <w:rPr>
                <w:lang w:eastAsia="es-CO"/>
              </w:rPr>
            </w:pPr>
            <w:r w:rsidRPr="00343E2C">
              <w:rPr>
                <w:lang w:eastAsia="es-CO"/>
              </w:rPr>
              <w:t>Sábado</w:t>
            </w:r>
          </w:p>
        </w:tc>
      </w:tr>
      <w:tr w:rsidR="000729BB" w:rsidRPr="00343E2C" w14:paraId="5637119D" w14:textId="77777777" w:rsidTr="00387C9E">
        <w:tc>
          <w:tcPr>
            <w:tcW w:w="1470" w:type="dxa"/>
          </w:tcPr>
          <w:p w14:paraId="5D0629D6" w14:textId="77777777" w:rsidR="000729BB" w:rsidRPr="00343E2C" w:rsidRDefault="000729BB" w:rsidP="00387C9E">
            <w:pPr>
              <w:contextualSpacing/>
              <w:jc w:val="both"/>
              <w:rPr>
                <w:lang w:eastAsia="es-CO"/>
              </w:rPr>
            </w:pPr>
          </w:p>
        </w:tc>
        <w:tc>
          <w:tcPr>
            <w:tcW w:w="1470" w:type="dxa"/>
          </w:tcPr>
          <w:p w14:paraId="507FE1AA" w14:textId="77777777" w:rsidR="000729BB" w:rsidRPr="00343E2C" w:rsidRDefault="000729BB" w:rsidP="00387C9E">
            <w:pPr>
              <w:contextualSpacing/>
              <w:jc w:val="both"/>
              <w:rPr>
                <w:lang w:eastAsia="es-CO"/>
              </w:rPr>
            </w:pPr>
          </w:p>
        </w:tc>
        <w:tc>
          <w:tcPr>
            <w:tcW w:w="1472" w:type="dxa"/>
          </w:tcPr>
          <w:p w14:paraId="55011850" w14:textId="77777777" w:rsidR="000729BB" w:rsidRPr="00343E2C" w:rsidRDefault="000729BB" w:rsidP="00387C9E">
            <w:pPr>
              <w:contextualSpacing/>
              <w:jc w:val="both"/>
              <w:rPr>
                <w:lang w:eastAsia="es-CO"/>
              </w:rPr>
            </w:pPr>
          </w:p>
        </w:tc>
        <w:tc>
          <w:tcPr>
            <w:tcW w:w="1472" w:type="dxa"/>
          </w:tcPr>
          <w:p w14:paraId="260EA1EF" w14:textId="77777777" w:rsidR="000729BB" w:rsidRPr="00343E2C" w:rsidRDefault="000729BB" w:rsidP="00387C9E">
            <w:pPr>
              <w:contextualSpacing/>
              <w:jc w:val="both"/>
              <w:rPr>
                <w:lang w:eastAsia="es-CO"/>
              </w:rPr>
            </w:pPr>
          </w:p>
        </w:tc>
        <w:tc>
          <w:tcPr>
            <w:tcW w:w="1472" w:type="dxa"/>
          </w:tcPr>
          <w:p w14:paraId="1A6724BE" w14:textId="77777777" w:rsidR="000729BB" w:rsidRPr="00343E2C" w:rsidRDefault="000729BB" w:rsidP="00387C9E">
            <w:pPr>
              <w:contextualSpacing/>
              <w:jc w:val="both"/>
              <w:rPr>
                <w:lang w:eastAsia="es-CO"/>
              </w:rPr>
            </w:pPr>
          </w:p>
        </w:tc>
        <w:tc>
          <w:tcPr>
            <w:tcW w:w="1472" w:type="dxa"/>
          </w:tcPr>
          <w:p w14:paraId="01F95B7A" w14:textId="77777777" w:rsidR="000729BB" w:rsidRPr="00343E2C" w:rsidRDefault="000729BB" w:rsidP="00387C9E">
            <w:pPr>
              <w:contextualSpacing/>
              <w:jc w:val="both"/>
              <w:rPr>
                <w:lang w:eastAsia="es-CO"/>
              </w:rPr>
            </w:pPr>
          </w:p>
        </w:tc>
      </w:tr>
      <w:tr w:rsidR="000729BB" w:rsidRPr="00343E2C" w14:paraId="7BFDB87E" w14:textId="77777777" w:rsidTr="00387C9E">
        <w:tc>
          <w:tcPr>
            <w:tcW w:w="1470" w:type="dxa"/>
          </w:tcPr>
          <w:p w14:paraId="19AB9A04" w14:textId="77777777" w:rsidR="000729BB" w:rsidRPr="00343E2C" w:rsidRDefault="000729BB" w:rsidP="00387C9E">
            <w:pPr>
              <w:contextualSpacing/>
              <w:jc w:val="both"/>
              <w:rPr>
                <w:lang w:eastAsia="es-CO"/>
              </w:rPr>
            </w:pPr>
          </w:p>
        </w:tc>
        <w:tc>
          <w:tcPr>
            <w:tcW w:w="1470" w:type="dxa"/>
          </w:tcPr>
          <w:p w14:paraId="67405E19" w14:textId="77777777" w:rsidR="000729BB" w:rsidRPr="00343E2C" w:rsidRDefault="000729BB" w:rsidP="00387C9E">
            <w:pPr>
              <w:contextualSpacing/>
              <w:jc w:val="both"/>
              <w:rPr>
                <w:lang w:eastAsia="es-CO"/>
              </w:rPr>
            </w:pPr>
          </w:p>
        </w:tc>
        <w:tc>
          <w:tcPr>
            <w:tcW w:w="1472" w:type="dxa"/>
          </w:tcPr>
          <w:p w14:paraId="2B66CC56" w14:textId="77777777" w:rsidR="000729BB" w:rsidRPr="00343E2C" w:rsidRDefault="000729BB" w:rsidP="00387C9E">
            <w:pPr>
              <w:contextualSpacing/>
              <w:jc w:val="both"/>
              <w:rPr>
                <w:lang w:eastAsia="es-CO"/>
              </w:rPr>
            </w:pPr>
          </w:p>
        </w:tc>
        <w:tc>
          <w:tcPr>
            <w:tcW w:w="1472" w:type="dxa"/>
          </w:tcPr>
          <w:p w14:paraId="21B9BE42" w14:textId="77777777" w:rsidR="000729BB" w:rsidRPr="00343E2C" w:rsidRDefault="000729BB" w:rsidP="00387C9E">
            <w:pPr>
              <w:contextualSpacing/>
              <w:jc w:val="both"/>
              <w:rPr>
                <w:lang w:eastAsia="es-CO"/>
              </w:rPr>
            </w:pPr>
          </w:p>
        </w:tc>
        <w:tc>
          <w:tcPr>
            <w:tcW w:w="1472" w:type="dxa"/>
          </w:tcPr>
          <w:p w14:paraId="6DC4BA99" w14:textId="77777777" w:rsidR="000729BB" w:rsidRPr="00343E2C" w:rsidRDefault="000729BB" w:rsidP="00387C9E">
            <w:pPr>
              <w:contextualSpacing/>
              <w:jc w:val="both"/>
              <w:rPr>
                <w:lang w:eastAsia="es-CO"/>
              </w:rPr>
            </w:pPr>
          </w:p>
        </w:tc>
        <w:tc>
          <w:tcPr>
            <w:tcW w:w="1472" w:type="dxa"/>
          </w:tcPr>
          <w:p w14:paraId="2F376A82" w14:textId="77777777" w:rsidR="000729BB" w:rsidRPr="00343E2C" w:rsidRDefault="000729BB" w:rsidP="00387C9E">
            <w:pPr>
              <w:contextualSpacing/>
              <w:jc w:val="both"/>
              <w:rPr>
                <w:lang w:eastAsia="es-CO"/>
              </w:rPr>
            </w:pPr>
          </w:p>
        </w:tc>
      </w:tr>
      <w:tr w:rsidR="000729BB" w:rsidRPr="00343E2C" w14:paraId="0C71FDFE" w14:textId="77777777" w:rsidTr="00387C9E">
        <w:tc>
          <w:tcPr>
            <w:tcW w:w="1470" w:type="dxa"/>
          </w:tcPr>
          <w:p w14:paraId="4F9BAD9D" w14:textId="77777777" w:rsidR="000729BB" w:rsidRPr="00343E2C" w:rsidRDefault="000729BB" w:rsidP="00387C9E">
            <w:pPr>
              <w:contextualSpacing/>
              <w:jc w:val="both"/>
              <w:rPr>
                <w:lang w:eastAsia="es-CO"/>
              </w:rPr>
            </w:pPr>
          </w:p>
        </w:tc>
        <w:tc>
          <w:tcPr>
            <w:tcW w:w="1470" w:type="dxa"/>
          </w:tcPr>
          <w:p w14:paraId="226032FC" w14:textId="77777777" w:rsidR="000729BB" w:rsidRPr="00343E2C" w:rsidRDefault="000729BB" w:rsidP="00387C9E">
            <w:pPr>
              <w:contextualSpacing/>
              <w:jc w:val="both"/>
              <w:rPr>
                <w:lang w:eastAsia="es-CO"/>
              </w:rPr>
            </w:pPr>
          </w:p>
        </w:tc>
        <w:tc>
          <w:tcPr>
            <w:tcW w:w="1472" w:type="dxa"/>
          </w:tcPr>
          <w:p w14:paraId="5F90A3F1" w14:textId="77777777" w:rsidR="000729BB" w:rsidRPr="00343E2C" w:rsidRDefault="000729BB" w:rsidP="00387C9E">
            <w:pPr>
              <w:contextualSpacing/>
              <w:jc w:val="both"/>
              <w:rPr>
                <w:lang w:eastAsia="es-CO"/>
              </w:rPr>
            </w:pPr>
          </w:p>
        </w:tc>
        <w:tc>
          <w:tcPr>
            <w:tcW w:w="1472" w:type="dxa"/>
          </w:tcPr>
          <w:p w14:paraId="4AEE4FCF" w14:textId="77777777" w:rsidR="000729BB" w:rsidRPr="00343E2C" w:rsidRDefault="000729BB" w:rsidP="00387C9E">
            <w:pPr>
              <w:contextualSpacing/>
              <w:jc w:val="both"/>
              <w:rPr>
                <w:lang w:eastAsia="es-CO"/>
              </w:rPr>
            </w:pPr>
          </w:p>
        </w:tc>
        <w:tc>
          <w:tcPr>
            <w:tcW w:w="1472" w:type="dxa"/>
          </w:tcPr>
          <w:p w14:paraId="33788A52" w14:textId="77777777" w:rsidR="000729BB" w:rsidRPr="00343E2C" w:rsidRDefault="000729BB" w:rsidP="00387C9E">
            <w:pPr>
              <w:contextualSpacing/>
              <w:jc w:val="both"/>
              <w:rPr>
                <w:lang w:eastAsia="es-CO"/>
              </w:rPr>
            </w:pPr>
          </w:p>
        </w:tc>
        <w:tc>
          <w:tcPr>
            <w:tcW w:w="1472" w:type="dxa"/>
          </w:tcPr>
          <w:p w14:paraId="325F48A0" w14:textId="77777777" w:rsidR="000729BB" w:rsidRPr="00343E2C" w:rsidRDefault="000729BB" w:rsidP="00387C9E">
            <w:pPr>
              <w:contextualSpacing/>
              <w:jc w:val="both"/>
              <w:rPr>
                <w:lang w:eastAsia="es-CO"/>
              </w:rPr>
            </w:pPr>
          </w:p>
        </w:tc>
      </w:tr>
      <w:tr w:rsidR="000729BB" w:rsidRPr="00343E2C" w14:paraId="01352E77" w14:textId="77777777" w:rsidTr="00387C9E">
        <w:tc>
          <w:tcPr>
            <w:tcW w:w="1470" w:type="dxa"/>
          </w:tcPr>
          <w:p w14:paraId="0C29A0EA" w14:textId="77777777" w:rsidR="000729BB" w:rsidRPr="00343E2C" w:rsidRDefault="000729BB" w:rsidP="00387C9E">
            <w:pPr>
              <w:contextualSpacing/>
              <w:jc w:val="both"/>
              <w:rPr>
                <w:lang w:eastAsia="es-CO"/>
              </w:rPr>
            </w:pPr>
          </w:p>
        </w:tc>
        <w:tc>
          <w:tcPr>
            <w:tcW w:w="1470" w:type="dxa"/>
          </w:tcPr>
          <w:p w14:paraId="340EE7DB" w14:textId="77777777" w:rsidR="000729BB" w:rsidRPr="00343E2C" w:rsidRDefault="000729BB" w:rsidP="00387C9E">
            <w:pPr>
              <w:contextualSpacing/>
              <w:jc w:val="both"/>
              <w:rPr>
                <w:lang w:eastAsia="es-CO"/>
              </w:rPr>
            </w:pPr>
          </w:p>
        </w:tc>
        <w:tc>
          <w:tcPr>
            <w:tcW w:w="1472" w:type="dxa"/>
          </w:tcPr>
          <w:p w14:paraId="3AE194E6" w14:textId="77777777" w:rsidR="000729BB" w:rsidRPr="00343E2C" w:rsidRDefault="000729BB" w:rsidP="00387C9E">
            <w:pPr>
              <w:contextualSpacing/>
              <w:jc w:val="both"/>
              <w:rPr>
                <w:lang w:eastAsia="es-CO"/>
              </w:rPr>
            </w:pPr>
          </w:p>
        </w:tc>
        <w:tc>
          <w:tcPr>
            <w:tcW w:w="1472" w:type="dxa"/>
          </w:tcPr>
          <w:p w14:paraId="7B1A1B4F" w14:textId="77777777" w:rsidR="000729BB" w:rsidRPr="00343E2C" w:rsidRDefault="000729BB" w:rsidP="00387C9E">
            <w:pPr>
              <w:contextualSpacing/>
              <w:jc w:val="both"/>
              <w:rPr>
                <w:lang w:eastAsia="es-CO"/>
              </w:rPr>
            </w:pPr>
          </w:p>
        </w:tc>
        <w:tc>
          <w:tcPr>
            <w:tcW w:w="1472" w:type="dxa"/>
          </w:tcPr>
          <w:p w14:paraId="3396AB26" w14:textId="77777777" w:rsidR="000729BB" w:rsidRPr="00343E2C" w:rsidRDefault="000729BB" w:rsidP="00387C9E">
            <w:pPr>
              <w:contextualSpacing/>
              <w:jc w:val="both"/>
              <w:rPr>
                <w:lang w:eastAsia="es-CO"/>
              </w:rPr>
            </w:pPr>
          </w:p>
        </w:tc>
        <w:tc>
          <w:tcPr>
            <w:tcW w:w="1472" w:type="dxa"/>
          </w:tcPr>
          <w:p w14:paraId="3630979D" w14:textId="77777777" w:rsidR="000729BB" w:rsidRPr="00343E2C" w:rsidRDefault="000729BB" w:rsidP="00387C9E">
            <w:pPr>
              <w:contextualSpacing/>
              <w:jc w:val="both"/>
              <w:rPr>
                <w:lang w:eastAsia="es-CO"/>
              </w:rPr>
            </w:pPr>
          </w:p>
        </w:tc>
      </w:tr>
      <w:tr w:rsidR="000729BB" w:rsidRPr="00343E2C" w14:paraId="0E20B028" w14:textId="77777777" w:rsidTr="00387C9E">
        <w:tc>
          <w:tcPr>
            <w:tcW w:w="1470" w:type="dxa"/>
          </w:tcPr>
          <w:p w14:paraId="70444932" w14:textId="77777777" w:rsidR="000729BB" w:rsidRPr="00343E2C" w:rsidRDefault="000729BB" w:rsidP="00387C9E">
            <w:pPr>
              <w:contextualSpacing/>
              <w:jc w:val="both"/>
              <w:rPr>
                <w:lang w:eastAsia="es-CO"/>
              </w:rPr>
            </w:pPr>
          </w:p>
        </w:tc>
        <w:tc>
          <w:tcPr>
            <w:tcW w:w="1470" w:type="dxa"/>
          </w:tcPr>
          <w:p w14:paraId="06B8E553" w14:textId="77777777" w:rsidR="000729BB" w:rsidRPr="00343E2C" w:rsidRDefault="000729BB" w:rsidP="00387C9E">
            <w:pPr>
              <w:contextualSpacing/>
              <w:jc w:val="both"/>
              <w:rPr>
                <w:lang w:eastAsia="es-CO"/>
              </w:rPr>
            </w:pPr>
          </w:p>
        </w:tc>
        <w:tc>
          <w:tcPr>
            <w:tcW w:w="1472" w:type="dxa"/>
          </w:tcPr>
          <w:p w14:paraId="7E425E37" w14:textId="77777777" w:rsidR="000729BB" w:rsidRPr="00343E2C" w:rsidRDefault="000729BB" w:rsidP="00387C9E">
            <w:pPr>
              <w:contextualSpacing/>
              <w:jc w:val="both"/>
              <w:rPr>
                <w:lang w:eastAsia="es-CO"/>
              </w:rPr>
            </w:pPr>
          </w:p>
        </w:tc>
        <w:tc>
          <w:tcPr>
            <w:tcW w:w="1472" w:type="dxa"/>
          </w:tcPr>
          <w:p w14:paraId="5325659B" w14:textId="77777777" w:rsidR="000729BB" w:rsidRPr="00343E2C" w:rsidRDefault="000729BB" w:rsidP="00387C9E">
            <w:pPr>
              <w:contextualSpacing/>
              <w:jc w:val="both"/>
              <w:rPr>
                <w:lang w:eastAsia="es-CO"/>
              </w:rPr>
            </w:pPr>
          </w:p>
        </w:tc>
        <w:tc>
          <w:tcPr>
            <w:tcW w:w="1472" w:type="dxa"/>
          </w:tcPr>
          <w:p w14:paraId="5CB7CE70" w14:textId="77777777" w:rsidR="000729BB" w:rsidRPr="00343E2C" w:rsidRDefault="000729BB" w:rsidP="00387C9E">
            <w:pPr>
              <w:contextualSpacing/>
              <w:jc w:val="both"/>
              <w:rPr>
                <w:lang w:eastAsia="es-CO"/>
              </w:rPr>
            </w:pPr>
          </w:p>
        </w:tc>
        <w:tc>
          <w:tcPr>
            <w:tcW w:w="1472" w:type="dxa"/>
          </w:tcPr>
          <w:p w14:paraId="12778471" w14:textId="77777777" w:rsidR="000729BB" w:rsidRPr="00343E2C" w:rsidRDefault="000729BB" w:rsidP="00387C9E">
            <w:pPr>
              <w:contextualSpacing/>
              <w:jc w:val="both"/>
              <w:rPr>
                <w:lang w:eastAsia="es-CO"/>
              </w:rPr>
            </w:pPr>
          </w:p>
        </w:tc>
      </w:tr>
    </w:tbl>
    <w:p w14:paraId="17129E7D" w14:textId="6A238FDC" w:rsidR="000729BB" w:rsidRDefault="000729BB" w:rsidP="000729BB">
      <w:pPr>
        <w:contextualSpacing/>
        <w:jc w:val="both"/>
        <w:rPr>
          <w:lang w:eastAsia="es-CO"/>
        </w:rPr>
      </w:pPr>
    </w:p>
    <w:p w14:paraId="7152D35F" w14:textId="77777777" w:rsidR="000729BB" w:rsidRDefault="000729BB" w:rsidP="000729BB">
      <w:pPr>
        <w:contextualSpacing/>
        <w:jc w:val="both"/>
        <w:rPr>
          <w:lang w:eastAsia="es-CO"/>
        </w:rPr>
      </w:pPr>
    </w:p>
    <w:p w14:paraId="4056DE7A" w14:textId="77777777" w:rsidR="000729BB" w:rsidRDefault="000729BB" w:rsidP="000729BB">
      <w:pPr>
        <w:contextualSpacing/>
        <w:jc w:val="both"/>
        <w:rPr>
          <w:lang w:eastAsia="es-CO"/>
        </w:rPr>
      </w:pPr>
    </w:p>
    <w:p w14:paraId="5FA1C995" w14:textId="77777777" w:rsidR="000729BB" w:rsidRPr="00343E2C" w:rsidRDefault="000729BB" w:rsidP="000729BB">
      <w:pPr>
        <w:contextualSpacing/>
        <w:jc w:val="both"/>
        <w:rPr>
          <w:lang w:eastAsia="es-CO"/>
        </w:rPr>
      </w:pPr>
    </w:p>
    <w:p w14:paraId="5CBF3C1C" w14:textId="77777777" w:rsidR="000729BB" w:rsidRDefault="000729BB" w:rsidP="000729BB">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F71D5FD" w14:textId="77777777" w:rsidR="000729BB" w:rsidRPr="00343E2C" w:rsidRDefault="000729BB" w:rsidP="000729BB">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B2041" w14:textId="77777777" w:rsidR="000729BB" w:rsidRDefault="000729BB" w:rsidP="000729BB">
      <w:pPr>
        <w:contextualSpacing/>
        <w:jc w:val="both"/>
        <w:rPr>
          <w:lang w:eastAsia="es-CO"/>
        </w:rPr>
      </w:pPr>
    </w:p>
    <w:p w14:paraId="3A81332F" w14:textId="77777777" w:rsidR="000729BB" w:rsidRPr="00343E2C" w:rsidRDefault="000729BB" w:rsidP="000729BB">
      <w:pPr>
        <w:contextualSpacing/>
        <w:jc w:val="both"/>
        <w:rPr>
          <w:lang w:eastAsia="es-CO"/>
        </w:rPr>
      </w:pPr>
    </w:p>
    <w:p w14:paraId="09955630" w14:textId="77777777" w:rsidR="000729BB" w:rsidRDefault="000729BB" w:rsidP="000729BB">
      <w:pPr>
        <w:contextualSpacing/>
        <w:jc w:val="both"/>
        <w:rPr>
          <w:lang w:eastAsia="es-CO"/>
        </w:rPr>
      </w:pPr>
      <w:r w:rsidRPr="00343E2C">
        <w:rPr>
          <w:lang w:eastAsia="es-CO"/>
        </w:rPr>
        <w:t>Conocimiento de otros idiomas que habla, lee y escribe de forma Regular, Bien o Muy Bien:</w:t>
      </w:r>
    </w:p>
    <w:p w14:paraId="4118272F" w14:textId="77777777" w:rsidR="000729BB" w:rsidRPr="00343E2C" w:rsidRDefault="000729BB" w:rsidP="000729BB">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729BB" w:rsidRPr="00343E2C" w14:paraId="1E2BE541" w14:textId="77777777" w:rsidTr="00387C9E">
        <w:tc>
          <w:tcPr>
            <w:tcW w:w="2207" w:type="dxa"/>
          </w:tcPr>
          <w:p w14:paraId="56A4154F" w14:textId="77777777" w:rsidR="000729BB" w:rsidRPr="00343E2C" w:rsidRDefault="000729BB" w:rsidP="00387C9E">
            <w:pPr>
              <w:contextualSpacing/>
              <w:jc w:val="center"/>
              <w:rPr>
                <w:lang w:eastAsia="es-CO"/>
              </w:rPr>
            </w:pPr>
            <w:r w:rsidRPr="00343E2C">
              <w:rPr>
                <w:lang w:eastAsia="es-CO"/>
              </w:rPr>
              <w:t>Idioma</w:t>
            </w:r>
          </w:p>
        </w:tc>
        <w:tc>
          <w:tcPr>
            <w:tcW w:w="2207" w:type="dxa"/>
          </w:tcPr>
          <w:p w14:paraId="6FD24C5E" w14:textId="77777777" w:rsidR="000729BB" w:rsidRPr="00343E2C" w:rsidRDefault="000729BB" w:rsidP="00387C9E">
            <w:pPr>
              <w:contextualSpacing/>
              <w:jc w:val="center"/>
              <w:rPr>
                <w:lang w:eastAsia="es-CO"/>
              </w:rPr>
            </w:pPr>
            <w:r w:rsidRPr="00343E2C">
              <w:rPr>
                <w:lang w:eastAsia="es-CO"/>
              </w:rPr>
              <w:t>Hablo</w:t>
            </w:r>
          </w:p>
        </w:tc>
        <w:tc>
          <w:tcPr>
            <w:tcW w:w="2207" w:type="dxa"/>
          </w:tcPr>
          <w:p w14:paraId="71C895BA" w14:textId="77777777" w:rsidR="000729BB" w:rsidRPr="00343E2C" w:rsidRDefault="000729BB" w:rsidP="00387C9E">
            <w:pPr>
              <w:contextualSpacing/>
              <w:jc w:val="center"/>
              <w:rPr>
                <w:lang w:eastAsia="es-CO"/>
              </w:rPr>
            </w:pPr>
            <w:r w:rsidRPr="00343E2C">
              <w:rPr>
                <w:lang w:eastAsia="es-CO"/>
              </w:rPr>
              <w:t>Leo</w:t>
            </w:r>
          </w:p>
        </w:tc>
        <w:tc>
          <w:tcPr>
            <w:tcW w:w="2207" w:type="dxa"/>
          </w:tcPr>
          <w:p w14:paraId="3724E9D8" w14:textId="77777777" w:rsidR="000729BB" w:rsidRPr="00343E2C" w:rsidRDefault="000729BB" w:rsidP="00387C9E">
            <w:pPr>
              <w:contextualSpacing/>
              <w:jc w:val="center"/>
              <w:rPr>
                <w:lang w:eastAsia="es-CO"/>
              </w:rPr>
            </w:pPr>
            <w:r w:rsidRPr="00343E2C">
              <w:rPr>
                <w:lang w:eastAsia="es-CO"/>
              </w:rPr>
              <w:t>Escribo</w:t>
            </w:r>
          </w:p>
        </w:tc>
      </w:tr>
      <w:tr w:rsidR="000729BB" w:rsidRPr="00343E2C" w14:paraId="77878F39" w14:textId="77777777" w:rsidTr="00387C9E">
        <w:tc>
          <w:tcPr>
            <w:tcW w:w="2207" w:type="dxa"/>
          </w:tcPr>
          <w:p w14:paraId="1506A3AA" w14:textId="77777777" w:rsidR="000729BB" w:rsidRPr="00343E2C" w:rsidRDefault="000729BB" w:rsidP="00387C9E">
            <w:pPr>
              <w:contextualSpacing/>
              <w:jc w:val="both"/>
              <w:rPr>
                <w:lang w:eastAsia="es-CO"/>
              </w:rPr>
            </w:pPr>
          </w:p>
        </w:tc>
        <w:tc>
          <w:tcPr>
            <w:tcW w:w="2207" w:type="dxa"/>
          </w:tcPr>
          <w:p w14:paraId="3AC17B50" w14:textId="77777777" w:rsidR="000729BB" w:rsidRPr="00343E2C" w:rsidRDefault="000729BB" w:rsidP="00387C9E">
            <w:pPr>
              <w:contextualSpacing/>
              <w:jc w:val="both"/>
              <w:rPr>
                <w:lang w:eastAsia="es-CO"/>
              </w:rPr>
            </w:pPr>
          </w:p>
        </w:tc>
        <w:tc>
          <w:tcPr>
            <w:tcW w:w="2207" w:type="dxa"/>
          </w:tcPr>
          <w:p w14:paraId="2BA47BA3" w14:textId="77777777" w:rsidR="000729BB" w:rsidRPr="00343E2C" w:rsidRDefault="000729BB" w:rsidP="00387C9E">
            <w:pPr>
              <w:contextualSpacing/>
              <w:jc w:val="both"/>
              <w:rPr>
                <w:lang w:eastAsia="es-CO"/>
              </w:rPr>
            </w:pPr>
          </w:p>
        </w:tc>
        <w:tc>
          <w:tcPr>
            <w:tcW w:w="2207" w:type="dxa"/>
          </w:tcPr>
          <w:p w14:paraId="6027F24E" w14:textId="77777777" w:rsidR="000729BB" w:rsidRPr="00343E2C" w:rsidRDefault="000729BB" w:rsidP="00387C9E">
            <w:pPr>
              <w:contextualSpacing/>
              <w:jc w:val="both"/>
              <w:rPr>
                <w:lang w:eastAsia="es-CO"/>
              </w:rPr>
            </w:pPr>
          </w:p>
        </w:tc>
      </w:tr>
      <w:tr w:rsidR="000729BB" w:rsidRPr="00343E2C" w14:paraId="7E2A3817" w14:textId="77777777" w:rsidTr="00387C9E">
        <w:tc>
          <w:tcPr>
            <w:tcW w:w="2207" w:type="dxa"/>
          </w:tcPr>
          <w:p w14:paraId="268E6556" w14:textId="77777777" w:rsidR="000729BB" w:rsidRPr="00343E2C" w:rsidRDefault="000729BB" w:rsidP="00387C9E">
            <w:pPr>
              <w:contextualSpacing/>
              <w:jc w:val="both"/>
              <w:rPr>
                <w:lang w:eastAsia="es-CO"/>
              </w:rPr>
            </w:pPr>
          </w:p>
        </w:tc>
        <w:tc>
          <w:tcPr>
            <w:tcW w:w="2207" w:type="dxa"/>
          </w:tcPr>
          <w:p w14:paraId="3FD24FCF" w14:textId="77777777" w:rsidR="000729BB" w:rsidRPr="00343E2C" w:rsidRDefault="000729BB" w:rsidP="00387C9E">
            <w:pPr>
              <w:contextualSpacing/>
              <w:jc w:val="both"/>
              <w:rPr>
                <w:lang w:eastAsia="es-CO"/>
              </w:rPr>
            </w:pPr>
          </w:p>
        </w:tc>
        <w:tc>
          <w:tcPr>
            <w:tcW w:w="2207" w:type="dxa"/>
          </w:tcPr>
          <w:p w14:paraId="024CA18D" w14:textId="77777777" w:rsidR="000729BB" w:rsidRPr="00343E2C" w:rsidRDefault="000729BB" w:rsidP="00387C9E">
            <w:pPr>
              <w:contextualSpacing/>
              <w:jc w:val="both"/>
              <w:rPr>
                <w:lang w:eastAsia="es-CO"/>
              </w:rPr>
            </w:pPr>
          </w:p>
        </w:tc>
        <w:tc>
          <w:tcPr>
            <w:tcW w:w="2207" w:type="dxa"/>
          </w:tcPr>
          <w:p w14:paraId="50DE6089" w14:textId="77777777" w:rsidR="000729BB" w:rsidRPr="00343E2C" w:rsidRDefault="000729BB" w:rsidP="00387C9E">
            <w:pPr>
              <w:contextualSpacing/>
              <w:jc w:val="both"/>
              <w:rPr>
                <w:lang w:eastAsia="es-CO"/>
              </w:rPr>
            </w:pPr>
          </w:p>
        </w:tc>
      </w:tr>
      <w:tr w:rsidR="000729BB" w:rsidRPr="00343E2C" w14:paraId="7570F7FE" w14:textId="77777777" w:rsidTr="00387C9E">
        <w:tc>
          <w:tcPr>
            <w:tcW w:w="2207" w:type="dxa"/>
          </w:tcPr>
          <w:p w14:paraId="34B6D6C6" w14:textId="77777777" w:rsidR="000729BB" w:rsidRPr="00343E2C" w:rsidRDefault="000729BB" w:rsidP="00387C9E">
            <w:pPr>
              <w:contextualSpacing/>
              <w:jc w:val="both"/>
              <w:rPr>
                <w:lang w:eastAsia="es-CO"/>
              </w:rPr>
            </w:pPr>
          </w:p>
        </w:tc>
        <w:tc>
          <w:tcPr>
            <w:tcW w:w="2207" w:type="dxa"/>
          </w:tcPr>
          <w:p w14:paraId="655A2CB0" w14:textId="77777777" w:rsidR="000729BB" w:rsidRPr="00343E2C" w:rsidRDefault="000729BB" w:rsidP="00387C9E">
            <w:pPr>
              <w:contextualSpacing/>
              <w:jc w:val="both"/>
              <w:rPr>
                <w:lang w:eastAsia="es-CO"/>
              </w:rPr>
            </w:pPr>
          </w:p>
        </w:tc>
        <w:tc>
          <w:tcPr>
            <w:tcW w:w="2207" w:type="dxa"/>
          </w:tcPr>
          <w:p w14:paraId="4F715612" w14:textId="77777777" w:rsidR="000729BB" w:rsidRPr="00343E2C" w:rsidRDefault="000729BB" w:rsidP="00387C9E">
            <w:pPr>
              <w:contextualSpacing/>
              <w:jc w:val="both"/>
              <w:rPr>
                <w:lang w:eastAsia="es-CO"/>
              </w:rPr>
            </w:pPr>
          </w:p>
        </w:tc>
        <w:tc>
          <w:tcPr>
            <w:tcW w:w="2207" w:type="dxa"/>
          </w:tcPr>
          <w:p w14:paraId="49FFCD3A" w14:textId="77777777" w:rsidR="000729BB" w:rsidRPr="00343E2C" w:rsidRDefault="000729BB" w:rsidP="00387C9E">
            <w:pPr>
              <w:contextualSpacing/>
              <w:jc w:val="both"/>
              <w:rPr>
                <w:lang w:eastAsia="es-CO"/>
              </w:rPr>
            </w:pPr>
          </w:p>
        </w:tc>
      </w:tr>
    </w:tbl>
    <w:p w14:paraId="09E6C7E2" w14:textId="77777777" w:rsidR="000729BB" w:rsidRPr="00343E2C" w:rsidRDefault="000729BB" w:rsidP="000729BB">
      <w:pPr>
        <w:contextualSpacing/>
        <w:jc w:val="both"/>
        <w:rPr>
          <w:lang w:eastAsia="es-CO"/>
        </w:rPr>
      </w:pPr>
    </w:p>
    <w:p w14:paraId="758EDF46" w14:textId="77777777" w:rsidR="000729BB" w:rsidRDefault="000729BB" w:rsidP="000729BB">
      <w:pPr>
        <w:contextualSpacing/>
        <w:jc w:val="both"/>
        <w:rPr>
          <w:lang w:eastAsia="es-CO"/>
        </w:rPr>
      </w:pPr>
      <w:r w:rsidRPr="00343E2C">
        <w:rPr>
          <w:lang w:eastAsia="es-CO"/>
        </w:rPr>
        <w:t>Puedo aportar a la Universidad las siguientes competencias personales, académicas y administrativas:</w:t>
      </w:r>
    </w:p>
    <w:p w14:paraId="051866C9" w14:textId="77777777" w:rsidR="000729BB" w:rsidRDefault="000729BB" w:rsidP="000729BB">
      <w:pPr>
        <w:contextualSpacing/>
        <w:jc w:val="both"/>
        <w:rPr>
          <w:lang w:eastAsia="es-CO"/>
        </w:rPr>
      </w:pPr>
      <w:r>
        <w:rPr>
          <w:lang w:eastAsia="es-CO"/>
        </w:rPr>
        <w:t>1._______________________________________________________________________________</w:t>
      </w:r>
    </w:p>
    <w:p w14:paraId="142BE54B" w14:textId="77777777" w:rsidR="000729BB" w:rsidRPr="00343E2C" w:rsidRDefault="000729BB" w:rsidP="000729BB">
      <w:pPr>
        <w:contextualSpacing/>
        <w:jc w:val="both"/>
        <w:rPr>
          <w:lang w:eastAsia="es-CO"/>
        </w:rPr>
      </w:pPr>
      <w:r>
        <w:rPr>
          <w:lang w:eastAsia="es-CO"/>
        </w:rPr>
        <w:t>2._______________________________________________________________________________</w:t>
      </w:r>
    </w:p>
    <w:p w14:paraId="73083187" w14:textId="77777777" w:rsidR="000729BB" w:rsidRPr="00343E2C" w:rsidRDefault="000729BB" w:rsidP="000729BB">
      <w:pPr>
        <w:contextualSpacing/>
        <w:jc w:val="both"/>
        <w:rPr>
          <w:lang w:eastAsia="es-CO"/>
        </w:rPr>
      </w:pPr>
      <w:r>
        <w:rPr>
          <w:lang w:eastAsia="es-CO"/>
        </w:rPr>
        <w:t>3._______________________________________________________________________________</w:t>
      </w:r>
    </w:p>
    <w:p w14:paraId="1C610C98" w14:textId="77777777" w:rsidR="000729BB" w:rsidRPr="00343E2C" w:rsidRDefault="000729BB" w:rsidP="000729BB">
      <w:pPr>
        <w:contextualSpacing/>
        <w:jc w:val="both"/>
        <w:rPr>
          <w:lang w:eastAsia="es-CO"/>
        </w:rPr>
      </w:pPr>
      <w:r>
        <w:rPr>
          <w:lang w:eastAsia="es-CO"/>
        </w:rPr>
        <w:t>4._______________________________________________________________________________</w:t>
      </w:r>
    </w:p>
    <w:p w14:paraId="522CE322" w14:textId="77777777" w:rsidR="000729BB" w:rsidRPr="00343E2C" w:rsidRDefault="000729BB" w:rsidP="000729BB">
      <w:pPr>
        <w:contextualSpacing/>
        <w:jc w:val="both"/>
        <w:rPr>
          <w:lang w:eastAsia="es-CO"/>
        </w:rPr>
      </w:pPr>
      <w:r>
        <w:rPr>
          <w:lang w:eastAsia="es-CO"/>
        </w:rPr>
        <w:t>5._______________________________________________________________________________</w:t>
      </w:r>
    </w:p>
    <w:p w14:paraId="1F1266DF" w14:textId="77777777" w:rsidR="000729BB" w:rsidRPr="00343E2C" w:rsidRDefault="000729BB" w:rsidP="000729BB">
      <w:pPr>
        <w:contextualSpacing/>
        <w:jc w:val="both"/>
        <w:rPr>
          <w:lang w:eastAsia="es-CO"/>
        </w:rPr>
      </w:pPr>
      <w:r>
        <w:rPr>
          <w:lang w:eastAsia="es-CO"/>
        </w:rPr>
        <w:t>6._______________________________________________________________________________</w:t>
      </w:r>
    </w:p>
    <w:p w14:paraId="2001327C" w14:textId="77777777" w:rsidR="000729BB" w:rsidRPr="00343E2C" w:rsidRDefault="000729BB" w:rsidP="000729BB">
      <w:pPr>
        <w:contextualSpacing/>
        <w:jc w:val="both"/>
        <w:rPr>
          <w:lang w:eastAsia="es-CO"/>
        </w:rPr>
      </w:pPr>
      <w:r>
        <w:rPr>
          <w:lang w:eastAsia="es-CO"/>
        </w:rPr>
        <w:t>7._______________________________________________________________________________</w:t>
      </w:r>
    </w:p>
    <w:p w14:paraId="68FA7EBC" w14:textId="77777777" w:rsidR="000729BB" w:rsidRPr="00343E2C" w:rsidRDefault="000729BB" w:rsidP="000729BB">
      <w:pPr>
        <w:contextualSpacing/>
        <w:jc w:val="both"/>
        <w:rPr>
          <w:lang w:eastAsia="es-CO"/>
        </w:rPr>
      </w:pPr>
    </w:p>
    <w:p w14:paraId="6CDCDB45" w14:textId="77777777" w:rsidR="000729BB" w:rsidRDefault="000729BB" w:rsidP="000729BB">
      <w:pPr>
        <w:contextualSpacing/>
        <w:jc w:val="both"/>
        <w:rPr>
          <w:lang w:eastAsia="es-CO"/>
        </w:rPr>
      </w:pPr>
    </w:p>
    <w:p w14:paraId="6FD4D243" w14:textId="77777777" w:rsidR="000729BB" w:rsidRDefault="000729BB" w:rsidP="000729BB">
      <w:pPr>
        <w:contextualSpacing/>
        <w:jc w:val="both"/>
        <w:rPr>
          <w:lang w:eastAsia="es-CO"/>
        </w:rPr>
      </w:pPr>
    </w:p>
    <w:p w14:paraId="52933944" w14:textId="77777777" w:rsidR="000729BB" w:rsidRDefault="000729BB" w:rsidP="000729BB">
      <w:pPr>
        <w:contextualSpacing/>
        <w:jc w:val="both"/>
        <w:rPr>
          <w:lang w:eastAsia="es-CO"/>
        </w:rPr>
      </w:pPr>
    </w:p>
    <w:p w14:paraId="7508D951" w14:textId="77777777" w:rsidR="000729BB" w:rsidRDefault="000729BB" w:rsidP="000729BB">
      <w:pPr>
        <w:contextualSpacing/>
        <w:jc w:val="both"/>
        <w:rPr>
          <w:lang w:eastAsia="es-CO"/>
        </w:rPr>
      </w:pPr>
    </w:p>
    <w:p w14:paraId="6F85DCAD" w14:textId="77777777" w:rsidR="000729BB" w:rsidRDefault="000729BB" w:rsidP="000729BB">
      <w:pPr>
        <w:contextualSpacing/>
        <w:jc w:val="both"/>
        <w:rPr>
          <w:lang w:eastAsia="es-CO"/>
        </w:rPr>
      </w:pPr>
    </w:p>
    <w:p w14:paraId="7D6FDA8C" w14:textId="77777777" w:rsidR="000729BB" w:rsidRDefault="000729BB" w:rsidP="000729BB">
      <w:pPr>
        <w:contextualSpacing/>
        <w:jc w:val="both"/>
        <w:rPr>
          <w:lang w:eastAsia="es-CO"/>
        </w:rPr>
      </w:pPr>
    </w:p>
    <w:p w14:paraId="472016E2" w14:textId="77777777" w:rsidR="000729BB" w:rsidRDefault="000729BB" w:rsidP="000729BB">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51AB6D7" w14:textId="77777777" w:rsidR="000729BB" w:rsidRDefault="000729BB" w:rsidP="000729BB">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CE52EAB" w14:textId="77777777" w:rsidR="000729BB" w:rsidRPr="00343E2C" w:rsidRDefault="000729BB" w:rsidP="000729BB">
      <w:pPr>
        <w:contextualSpacing/>
        <w:jc w:val="both"/>
        <w:rPr>
          <w:lang w:eastAsia="es-CO"/>
        </w:rPr>
      </w:pPr>
    </w:p>
    <w:p w14:paraId="5F3C4AC8" w14:textId="77777777" w:rsidR="000729BB" w:rsidRPr="00343E2C" w:rsidRDefault="000729BB" w:rsidP="000729BB">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70DD3BE" w14:textId="77777777" w:rsidR="000729BB" w:rsidRPr="00343E2C" w:rsidRDefault="000729BB" w:rsidP="000729BB">
      <w:pPr>
        <w:contextualSpacing/>
        <w:jc w:val="both"/>
        <w:rPr>
          <w:lang w:eastAsia="es-CO"/>
        </w:rPr>
      </w:pPr>
    </w:p>
    <w:p w14:paraId="5A638AD6" w14:textId="77777777" w:rsidR="00D34F7F" w:rsidRDefault="00D34F7F"/>
    <w:sectPr w:rsidR="00D34F7F" w:rsidSect="0089374B">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29F3B" w14:textId="77777777" w:rsidR="00803868" w:rsidRDefault="00803868">
      <w:pPr>
        <w:spacing w:after="0" w:line="240" w:lineRule="auto"/>
      </w:pPr>
      <w:r>
        <w:separator/>
      </w:r>
    </w:p>
  </w:endnote>
  <w:endnote w:type="continuationSeparator" w:id="0">
    <w:p w14:paraId="15F33C58" w14:textId="77777777" w:rsidR="00803868" w:rsidRDefault="0080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0000000000000000000"/>
    <w:charset w:val="00"/>
    <w:family w:val="swiss"/>
    <w:notTrueType/>
    <w:pitch w:val="variable"/>
    <w:sig w:usb0="00000007" w:usb1="00000000" w:usb2="00000000" w:usb3="00000000" w:csb0="00000093" w:csb1="00000000"/>
  </w:font>
  <w:font w:name="Ancizar Sans">
    <w:altName w:val="Calibri"/>
    <w:panose1 w:val="00000000000000000000"/>
    <w:charset w:val="00"/>
    <w:family w:val="swiss"/>
    <w:notTrueType/>
    <w:pitch w:val="variable"/>
    <w:sig w:usb0="00000007" w:usb1="00000000" w:usb2="00000000" w:usb3="00000000" w:csb0="00000093" w:csb1="00000000"/>
  </w:font>
  <w:font w:name="Ancizar Sans Bold Italic">
    <w:altName w:val="Segoe UI Semibold"/>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0E2D" w14:textId="77777777" w:rsidR="007852E0" w:rsidRDefault="00146789">
    <w:pPr>
      <w:pStyle w:val="Piedepgina"/>
    </w:pPr>
    <w:r>
      <w:rPr>
        <w:noProof/>
        <w:lang w:val="en-US"/>
      </w:rPr>
      <mc:AlternateContent>
        <mc:Choice Requires="wps">
          <w:drawing>
            <wp:anchor distT="0" distB="0" distL="114300" distR="114300" simplePos="0" relativeHeight="251662336" behindDoc="0" locked="0" layoutInCell="1" allowOverlap="1" wp14:anchorId="2E3CAA6B" wp14:editId="68628B9B">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2258911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AC3349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DC63E4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950226D" w14:textId="77777777" w:rsidR="007852E0" w:rsidRPr="003446BE" w:rsidRDefault="00803868" w:rsidP="00696BB9">
                          <w:pPr>
                            <w:rPr>
                              <w:rFonts w:ascii="Ancizar Sans Bold Italic" w:hAnsi="Ancizar Sans Bold Italic"/>
                              <w:sz w:val="20"/>
                              <w:szCs w:val="20"/>
                              <w:lang w:val="es-ES"/>
                            </w:rPr>
                          </w:pPr>
                        </w:p>
                        <w:p w14:paraId="42459A85" w14:textId="77777777" w:rsidR="007852E0" w:rsidRPr="003446BE" w:rsidRDefault="00803868"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3CAA6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14:paraId="2258911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AC3349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DC63E4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950226D" w14:textId="77777777" w:rsidR="007852E0" w:rsidRPr="003446BE" w:rsidRDefault="00772EDB" w:rsidP="00696BB9">
                    <w:pPr>
                      <w:rPr>
                        <w:rFonts w:ascii="Ancizar Sans Bold Italic" w:hAnsi="Ancizar Sans Bold Italic"/>
                        <w:sz w:val="20"/>
                        <w:szCs w:val="20"/>
                        <w:lang w:val="es-ES"/>
                      </w:rPr>
                    </w:pPr>
                  </w:p>
                  <w:p w14:paraId="42459A85" w14:textId="77777777" w:rsidR="007852E0" w:rsidRPr="003446BE" w:rsidRDefault="00772EDB" w:rsidP="00696BB9">
                    <w:pPr>
                      <w:spacing w:line="220" w:lineRule="exact"/>
                      <w:rPr>
                        <w:rFonts w:ascii="Ancizar Sans Bold Italic" w:hAnsi="Ancizar Sans Bold Italic"/>
                        <w:sz w:val="20"/>
                        <w:szCs w:val="20"/>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2792B71D" wp14:editId="4287AC66">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262B74E2" w14:textId="1BFA5434"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C727A9">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C727A9">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2B71D" id="_x0000_t202" coordsize="21600,21600" o:spt="202" path="m,l,21600r21600,l21600,xe">
              <v:stroke joinstyle="miter"/>
              <v:path gradientshapeok="t" o:connecttype="rect"/>
            </v:shapetype>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262B74E2" w14:textId="1BFA5434"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C727A9">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C727A9">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DF5C" w14:textId="77777777" w:rsidR="007852E0" w:rsidRDefault="00146789">
    <w:pPr>
      <w:pStyle w:val="Piedepgina"/>
    </w:pPr>
    <w:r>
      <w:rPr>
        <w:noProof/>
        <w:lang w:val="en-US"/>
      </w:rPr>
      <mc:AlternateContent>
        <mc:Choice Requires="wps">
          <w:drawing>
            <wp:anchor distT="0" distB="0" distL="114300" distR="114300" simplePos="0" relativeHeight="251659264" behindDoc="0" locked="0" layoutInCell="1" allowOverlap="1" wp14:anchorId="5D868BD6" wp14:editId="0DAF8A47">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02A57A46" w14:textId="5B75AEA0"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C727A9">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68BD6"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02A57A46" w14:textId="5B75AEA0"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C727A9">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6272" w14:textId="77777777" w:rsidR="00803868" w:rsidRDefault="00803868">
      <w:pPr>
        <w:spacing w:after="0" w:line="240" w:lineRule="auto"/>
      </w:pPr>
      <w:r>
        <w:separator/>
      </w:r>
    </w:p>
  </w:footnote>
  <w:footnote w:type="continuationSeparator" w:id="0">
    <w:p w14:paraId="4035F5F7" w14:textId="77777777" w:rsidR="00803868" w:rsidRDefault="00803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30C6" w14:textId="77777777" w:rsidR="007852E0" w:rsidRDefault="00146789" w:rsidP="00696BB9">
    <w:pPr>
      <w:pStyle w:val="Encabezado"/>
      <w:tabs>
        <w:tab w:val="clear" w:pos="8838"/>
        <w:tab w:val="center" w:pos="4362"/>
        <w:tab w:val="left" w:pos="4956"/>
        <w:tab w:val="left" w:pos="5664"/>
        <w:tab w:val="left" w:pos="6372"/>
      </w:tabs>
      <w:spacing w:after="1200"/>
    </w:pPr>
    <w:r>
      <w:rPr>
        <w:noProof/>
        <w:lang w:val="en-US"/>
      </w:rPr>
      <w:drawing>
        <wp:anchor distT="0" distB="0" distL="114300" distR="114300" simplePos="0" relativeHeight="251661312" behindDoc="0" locked="0" layoutInCell="1" allowOverlap="1" wp14:anchorId="69EDAF3A" wp14:editId="5E682CAB">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3DAB0E92"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4F4F"/>
    <w:multiLevelType w:val="hybridMultilevel"/>
    <w:tmpl w:val="9E3AA1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2" w15:restartNumberingAfterBreak="0">
    <w:nsid w:val="44720186"/>
    <w:multiLevelType w:val="hybridMultilevel"/>
    <w:tmpl w:val="20360356"/>
    <w:lvl w:ilvl="0" w:tplc="240A0001">
      <w:start w:val="1"/>
      <w:numFmt w:val="bullet"/>
      <w:lvlText w:val=""/>
      <w:lvlJc w:val="left"/>
      <w:pPr>
        <w:ind w:left="830" w:hanging="360"/>
      </w:pPr>
      <w:rPr>
        <w:rFonts w:ascii="Symbol" w:hAnsi="Symbol" w:hint="default"/>
      </w:rPr>
    </w:lvl>
    <w:lvl w:ilvl="1" w:tplc="240A0003" w:tentative="1">
      <w:start w:val="1"/>
      <w:numFmt w:val="bullet"/>
      <w:lvlText w:val="o"/>
      <w:lvlJc w:val="left"/>
      <w:pPr>
        <w:ind w:left="1550" w:hanging="360"/>
      </w:pPr>
      <w:rPr>
        <w:rFonts w:ascii="Courier New" w:hAnsi="Courier New" w:cs="Courier New" w:hint="default"/>
      </w:rPr>
    </w:lvl>
    <w:lvl w:ilvl="2" w:tplc="240A0005" w:tentative="1">
      <w:start w:val="1"/>
      <w:numFmt w:val="bullet"/>
      <w:lvlText w:val=""/>
      <w:lvlJc w:val="left"/>
      <w:pPr>
        <w:ind w:left="2270" w:hanging="360"/>
      </w:pPr>
      <w:rPr>
        <w:rFonts w:ascii="Wingdings" w:hAnsi="Wingdings" w:hint="default"/>
      </w:rPr>
    </w:lvl>
    <w:lvl w:ilvl="3" w:tplc="240A0001" w:tentative="1">
      <w:start w:val="1"/>
      <w:numFmt w:val="bullet"/>
      <w:lvlText w:val=""/>
      <w:lvlJc w:val="left"/>
      <w:pPr>
        <w:ind w:left="2990" w:hanging="360"/>
      </w:pPr>
      <w:rPr>
        <w:rFonts w:ascii="Symbol" w:hAnsi="Symbol" w:hint="default"/>
      </w:rPr>
    </w:lvl>
    <w:lvl w:ilvl="4" w:tplc="240A0003" w:tentative="1">
      <w:start w:val="1"/>
      <w:numFmt w:val="bullet"/>
      <w:lvlText w:val="o"/>
      <w:lvlJc w:val="left"/>
      <w:pPr>
        <w:ind w:left="3710" w:hanging="360"/>
      </w:pPr>
      <w:rPr>
        <w:rFonts w:ascii="Courier New" w:hAnsi="Courier New" w:cs="Courier New" w:hint="default"/>
      </w:rPr>
    </w:lvl>
    <w:lvl w:ilvl="5" w:tplc="240A0005" w:tentative="1">
      <w:start w:val="1"/>
      <w:numFmt w:val="bullet"/>
      <w:lvlText w:val=""/>
      <w:lvlJc w:val="left"/>
      <w:pPr>
        <w:ind w:left="4430" w:hanging="360"/>
      </w:pPr>
      <w:rPr>
        <w:rFonts w:ascii="Wingdings" w:hAnsi="Wingdings" w:hint="default"/>
      </w:rPr>
    </w:lvl>
    <w:lvl w:ilvl="6" w:tplc="240A0001" w:tentative="1">
      <w:start w:val="1"/>
      <w:numFmt w:val="bullet"/>
      <w:lvlText w:val=""/>
      <w:lvlJc w:val="left"/>
      <w:pPr>
        <w:ind w:left="5150" w:hanging="360"/>
      </w:pPr>
      <w:rPr>
        <w:rFonts w:ascii="Symbol" w:hAnsi="Symbol" w:hint="default"/>
      </w:rPr>
    </w:lvl>
    <w:lvl w:ilvl="7" w:tplc="240A0003" w:tentative="1">
      <w:start w:val="1"/>
      <w:numFmt w:val="bullet"/>
      <w:lvlText w:val="o"/>
      <w:lvlJc w:val="left"/>
      <w:pPr>
        <w:ind w:left="5870" w:hanging="360"/>
      </w:pPr>
      <w:rPr>
        <w:rFonts w:ascii="Courier New" w:hAnsi="Courier New" w:cs="Courier New" w:hint="default"/>
      </w:rPr>
    </w:lvl>
    <w:lvl w:ilvl="8" w:tplc="240A0005" w:tentative="1">
      <w:start w:val="1"/>
      <w:numFmt w:val="bullet"/>
      <w:lvlText w:val=""/>
      <w:lvlJc w:val="left"/>
      <w:pPr>
        <w:ind w:left="6590" w:hanging="360"/>
      </w:pPr>
      <w:rPr>
        <w:rFonts w:ascii="Wingdings" w:hAnsi="Wingdings" w:hint="default"/>
      </w:rPr>
    </w:lvl>
  </w:abstractNum>
  <w:abstractNum w:abstractNumId="3"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4"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5" w15:restartNumberingAfterBreak="0">
    <w:nsid w:val="6D2C747C"/>
    <w:multiLevelType w:val="hybridMultilevel"/>
    <w:tmpl w:val="B0A0818E"/>
    <w:lvl w:ilvl="0" w:tplc="669613BE">
      <w:start w:val="1"/>
      <w:numFmt w:val="decimal"/>
      <w:lvlText w:val="%1)"/>
      <w:lvlJc w:val="left"/>
      <w:pPr>
        <w:ind w:left="469" w:hanging="360"/>
      </w:pPr>
      <w:rPr>
        <w:rFonts w:hint="default"/>
      </w:rPr>
    </w:lvl>
    <w:lvl w:ilvl="1" w:tplc="240A0019" w:tentative="1">
      <w:start w:val="1"/>
      <w:numFmt w:val="lowerLetter"/>
      <w:lvlText w:val="%2."/>
      <w:lvlJc w:val="left"/>
      <w:pPr>
        <w:ind w:left="1189" w:hanging="360"/>
      </w:pPr>
    </w:lvl>
    <w:lvl w:ilvl="2" w:tplc="240A001B" w:tentative="1">
      <w:start w:val="1"/>
      <w:numFmt w:val="lowerRoman"/>
      <w:lvlText w:val="%3."/>
      <w:lvlJc w:val="right"/>
      <w:pPr>
        <w:ind w:left="1909" w:hanging="180"/>
      </w:pPr>
    </w:lvl>
    <w:lvl w:ilvl="3" w:tplc="240A000F" w:tentative="1">
      <w:start w:val="1"/>
      <w:numFmt w:val="decimal"/>
      <w:lvlText w:val="%4."/>
      <w:lvlJc w:val="left"/>
      <w:pPr>
        <w:ind w:left="2629" w:hanging="360"/>
      </w:pPr>
    </w:lvl>
    <w:lvl w:ilvl="4" w:tplc="240A0019" w:tentative="1">
      <w:start w:val="1"/>
      <w:numFmt w:val="lowerLetter"/>
      <w:lvlText w:val="%5."/>
      <w:lvlJc w:val="left"/>
      <w:pPr>
        <w:ind w:left="3349" w:hanging="360"/>
      </w:pPr>
    </w:lvl>
    <w:lvl w:ilvl="5" w:tplc="240A001B" w:tentative="1">
      <w:start w:val="1"/>
      <w:numFmt w:val="lowerRoman"/>
      <w:lvlText w:val="%6."/>
      <w:lvlJc w:val="right"/>
      <w:pPr>
        <w:ind w:left="4069" w:hanging="180"/>
      </w:pPr>
    </w:lvl>
    <w:lvl w:ilvl="6" w:tplc="240A000F" w:tentative="1">
      <w:start w:val="1"/>
      <w:numFmt w:val="decimal"/>
      <w:lvlText w:val="%7."/>
      <w:lvlJc w:val="left"/>
      <w:pPr>
        <w:ind w:left="4789" w:hanging="360"/>
      </w:pPr>
    </w:lvl>
    <w:lvl w:ilvl="7" w:tplc="240A0019" w:tentative="1">
      <w:start w:val="1"/>
      <w:numFmt w:val="lowerLetter"/>
      <w:lvlText w:val="%8."/>
      <w:lvlJc w:val="left"/>
      <w:pPr>
        <w:ind w:left="5509" w:hanging="360"/>
      </w:pPr>
    </w:lvl>
    <w:lvl w:ilvl="8" w:tplc="240A001B" w:tentative="1">
      <w:start w:val="1"/>
      <w:numFmt w:val="lowerRoman"/>
      <w:lvlText w:val="%9."/>
      <w:lvlJc w:val="right"/>
      <w:pPr>
        <w:ind w:left="6229"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9"/>
    <w:rsid w:val="00033C09"/>
    <w:rsid w:val="0003549E"/>
    <w:rsid w:val="000729BB"/>
    <w:rsid w:val="000C78BE"/>
    <w:rsid w:val="00146789"/>
    <w:rsid w:val="00172178"/>
    <w:rsid w:val="00207349"/>
    <w:rsid w:val="00294183"/>
    <w:rsid w:val="00323F02"/>
    <w:rsid w:val="00337820"/>
    <w:rsid w:val="0034271C"/>
    <w:rsid w:val="00404395"/>
    <w:rsid w:val="00772EDB"/>
    <w:rsid w:val="007D0E1F"/>
    <w:rsid w:val="00803868"/>
    <w:rsid w:val="00857043"/>
    <w:rsid w:val="008971C1"/>
    <w:rsid w:val="00977AA8"/>
    <w:rsid w:val="009F4693"/>
    <w:rsid w:val="00A8308D"/>
    <w:rsid w:val="00B637B2"/>
    <w:rsid w:val="00C03FAC"/>
    <w:rsid w:val="00C21523"/>
    <w:rsid w:val="00C32E83"/>
    <w:rsid w:val="00C727A9"/>
    <w:rsid w:val="00C86DDE"/>
    <w:rsid w:val="00D34F7F"/>
    <w:rsid w:val="00EA52C6"/>
    <w:rsid w:val="00EF4A8F"/>
    <w:rsid w:val="00FC5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BCC0"/>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Familia</cp:lastModifiedBy>
  <cp:revision>2</cp:revision>
  <dcterms:created xsi:type="dcterms:W3CDTF">2023-05-31T13:30:00Z</dcterms:created>
  <dcterms:modified xsi:type="dcterms:W3CDTF">2023-05-31T13:30:00Z</dcterms:modified>
</cp:coreProperties>
</file>